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572B5A">
      <w:pPr>
        <w:tabs>
          <w:tab w:val="left" w:pos="420"/>
        </w:tabs>
      </w:pPr>
      <w:bookmarkStart w:id="0" w:name="_Hlk142386934"/>
      <w:bookmarkEnd w:id="0"/>
    </w:p>
    <w:p w14:paraId="2426FB15">
      <w:pPr>
        <w:tabs>
          <w:tab w:val="left" w:pos="420"/>
        </w:tabs>
      </w:pPr>
    </w:p>
    <w:p w14:paraId="067B10E0">
      <w:pPr>
        <w:tabs>
          <w:tab w:val="left" w:pos="420"/>
        </w:tabs>
        <w:spacing w:line="240" w:lineRule="auto"/>
        <w:jc w:val="center"/>
        <w:rPr>
          <w:rFonts w:hint="eastAsia" w:ascii="黑体" w:hAnsi="黑体" w:eastAsia="黑体"/>
          <w:sz w:val="52"/>
          <w:szCs w:val="52"/>
        </w:rPr>
      </w:pPr>
    </w:p>
    <w:p w14:paraId="0A9B1790">
      <w:pPr>
        <w:tabs>
          <w:tab w:val="left" w:pos="420"/>
        </w:tabs>
        <w:spacing w:line="240" w:lineRule="auto"/>
        <w:ind w:firstLine="0"/>
        <w:jc w:val="center"/>
        <w:rPr>
          <w:rFonts w:hint="default" w:ascii="黑体" w:hAnsi="黑体" w:eastAsia="黑体"/>
          <w:sz w:val="96"/>
          <w:szCs w:val="96"/>
          <w:lang w:val="en-US" w:eastAsia="zh-CN"/>
        </w:rPr>
      </w:pPr>
      <w:r>
        <w:rPr>
          <w:rFonts w:hint="eastAsia" w:ascii="黑体" w:hAnsi="黑体" w:eastAsia="黑体"/>
          <w:sz w:val="96"/>
          <w:szCs w:val="96"/>
          <w:lang w:val="en-US" w:eastAsia="zh-CN"/>
        </w:rPr>
        <w:t>节点融通器</w:t>
      </w:r>
    </w:p>
    <w:p w14:paraId="7CD70ACD">
      <w:pPr>
        <w:tabs>
          <w:tab w:val="left" w:pos="420"/>
        </w:tabs>
        <w:spacing w:line="240" w:lineRule="auto"/>
        <w:ind w:firstLine="0"/>
        <w:jc w:val="center"/>
        <w:rPr>
          <w:rFonts w:hint="eastAsia" w:ascii="黑体" w:hAnsi="黑体" w:eastAsia="黑体"/>
          <w:sz w:val="40"/>
          <w:szCs w:val="40"/>
        </w:rPr>
      </w:pPr>
    </w:p>
    <w:p w14:paraId="3A43165A">
      <w:pPr>
        <w:tabs>
          <w:tab w:val="left" w:pos="420"/>
        </w:tabs>
        <w:spacing w:line="240" w:lineRule="auto"/>
        <w:ind w:firstLine="0"/>
        <w:jc w:val="center"/>
        <w:rPr>
          <w:rFonts w:hint="eastAsia" w:ascii="黑体" w:hAnsi="黑体" w:eastAsia="黑体"/>
          <w:sz w:val="56"/>
          <w:szCs w:val="56"/>
        </w:rPr>
      </w:pPr>
      <w:r>
        <w:rPr>
          <w:rFonts w:hint="eastAsia" w:ascii="黑体" w:hAnsi="黑体" w:eastAsia="黑体"/>
          <w:sz w:val="56"/>
          <w:szCs w:val="56"/>
        </w:rPr>
        <w:t>在线试用版</w:t>
      </w:r>
    </w:p>
    <w:p w14:paraId="532E1B81">
      <w:pPr>
        <w:tabs>
          <w:tab w:val="left" w:pos="420"/>
        </w:tabs>
        <w:spacing w:line="240" w:lineRule="auto"/>
        <w:ind w:firstLine="0"/>
        <w:jc w:val="center"/>
        <w:rPr>
          <w:rFonts w:hint="eastAsia" w:ascii="黑体" w:hAnsi="黑体" w:eastAsia="黑体"/>
          <w:sz w:val="52"/>
          <w:szCs w:val="56"/>
        </w:rPr>
      </w:pPr>
    </w:p>
    <w:p w14:paraId="534728CB">
      <w:pPr>
        <w:tabs>
          <w:tab w:val="left" w:pos="420"/>
        </w:tabs>
        <w:spacing w:line="240" w:lineRule="auto"/>
        <w:ind w:firstLine="0"/>
        <w:jc w:val="center"/>
        <w:rPr>
          <w:rFonts w:hint="eastAsia" w:ascii="黑体" w:hAnsi="黑体" w:eastAsia="黑体"/>
          <w:sz w:val="56"/>
          <w:szCs w:val="72"/>
        </w:rPr>
      </w:pPr>
      <w:r>
        <w:rPr>
          <w:rFonts w:hint="eastAsia" w:ascii="黑体" w:hAnsi="黑体" w:eastAsia="黑体"/>
          <w:sz w:val="56"/>
          <w:szCs w:val="72"/>
        </w:rPr>
        <w:t>操</w:t>
      </w:r>
    </w:p>
    <w:p w14:paraId="7A455C21">
      <w:pPr>
        <w:tabs>
          <w:tab w:val="left" w:pos="420"/>
        </w:tabs>
        <w:spacing w:line="240" w:lineRule="auto"/>
        <w:ind w:firstLine="0"/>
        <w:jc w:val="center"/>
        <w:rPr>
          <w:rFonts w:hint="eastAsia" w:ascii="黑体" w:hAnsi="黑体" w:eastAsia="黑体"/>
          <w:sz w:val="56"/>
          <w:szCs w:val="72"/>
        </w:rPr>
      </w:pPr>
      <w:r>
        <w:rPr>
          <w:rFonts w:hint="eastAsia" w:ascii="黑体" w:hAnsi="黑体" w:eastAsia="黑体"/>
          <w:sz w:val="56"/>
          <w:szCs w:val="72"/>
        </w:rPr>
        <w:t>作</w:t>
      </w:r>
    </w:p>
    <w:p w14:paraId="52D20AF8">
      <w:pPr>
        <w:tabs>
          <w:tab w:val="left" w:pos="420"/>
        </w:tabs>
        <w:spacing w:line="240" w:lineRule="auto"/>
        <w:ind w:firstLine="0"/>
        <w:jc w:val="center"/>
        <w:rPr>
          <w:rFonts w:hint="eastAsia" w:ascii="黑体" w:hAnsi="黑体" w:eastAsia="黑体"/>
          <w:sz w:val="56"/>
          <w:szCs w:val="72"/>
        </w:rPr>
      </w:pPr>
      <w:r>
        <w:rPr>
          <w:rFonts w:hint="eastAsia" w:ascii="黑体" w:hAnsi="黑体" w:eastAsia="黑体"/>
          <w:sz w:val="56"/>
          <w:szCs w:val="72"/>
        </w:rPr>
        <w:t>手</w:t>
      </w:r>
    </w:p>
    <w:p w14:paraId="3ABD3E48">
      <w:pPr>
        <w:tabs>
          <w:tab w:val="left" w:pos="420"/>
        </w:tabs>
        <w:spacing w:line="240" w:lineRule="auto"/>
        <w:ind w:firstLine="0"/>
        <w:jc w:val="center"/>
        <w:rPr>
          <w:rFonts w:hint="eastAsia" w:ascii="黑体" w:hAnsi="黑体" w:eastAsia="黑体"/>
          <w:sz w:val="44"/>
          <w:szCs w:val="48"/>
        </w:rPr>
      </w:pPr>
      <w:r>
        <w:rPr>
          <w:rFonts w:hint="eastAsia" w:ascii="黑体" w:hAnsi="黑体" w:eastAsia="黑体"/>
          <w:sz w:val="56"/>
          <w:szCs w:val="72"/>
        </w:rPr>
        <w:t>册</w:t>
      </w:r>
    </w:p>
    <w:p w14:paraId="0250E830">
      <w:pPr>
        <w:tabs>
          <w:tab w:val="left" w:pos="420"/>
        </w:tabs>
        <w:spacing w:line="240" w:lineRule="auto"/>
        <w:ind w:firstLine="0"/>
        <w:rPr>
          <w:rFonts w:hint="eastAsia" w:ascii="黑体" w:hAnsi="黑体" w:eastAsia="黑体"/>
          <w:sz w:val="52"/>
          <w:szCs w:val="56"/>
        </w:rPr>
      </w:pPr>
    </w:p>
    <w:p w14:paraId="3EEF94F4">
      <w:pPr>
        <w:tabs>
          <w:tab w:val="left" w:pos="420"/>
        </w:tabs>
        <w:spacing w:line="240" w:lineRule="auto"/>
        <w:ind w:firstLine="0"/>
        <w:jc w:val="center"/>
        <w:rPr>
          <w:rFonts w:hint="eastAsia" w:ascii="仿宋" w:hAnsi="仿宋"/>
          <w:b/>
          <w:sz w:val="32"/>
          <w:szCs w:val="32"/>
        </w:rPr>
      </w:pPr>
      <w:r>
        <w:rPr>
          <w:rFonts w:hint="eastAsia" w:ascii="仿宋" w:hAnsi="仿宋"/>
          <w:b/>
          <w:sz w:val="32"/>
          <w:szCs w:val="32"/>
        </w:rPr>
        <w:t>（内部资料，请勿外传）</w:t>
      </w:r>
    </w:p>
    <w:p w14:paraId="083234A1">
      <w:pPr>
        <w:tabs>
          <w:tab w:val="left" w:pos="420"/>
        </w:tabs>
        <w:spacing w:line="240" w:lineRule="auto"/>
        <w:jc w:val="center"/>
        <w:rPr>
          <w:rFonts w:hint="eastAsia" w:ascii="仿宋" w:hAnsi="仿宋"/>
          <w:b/>
          <w:sz w:val="32"/>
          <w:szCs w:val="32"/>
        </w:rPr>
      </w:pPr>
    </w:p>
    <w:p w14:paraId="3664BA60">
      <w:pPr>
        <w:tabs>
          <w:tab w:val="left" w:pos="420"/>
        </w:tabs>
        <w:spacing w:line="240" w:lineRule="auto"/>
        <w:jc w:val="center"/>
        <w:rPr>
          <w:rFonts w:hint="eastAsia" w:ascii="仿宋" w:hAnsi="仿宋"/>
          <w:b/>
          <w:sz w:val="32"/>
          <w:szCs w:val="32"/>
        </w:rPr>
      </w:pPr>
    </w:p>
    <w:p w14:paraId="514EBF34">
      <w:pPr>
        <w:tabs>
          <w:tab w:val="left" w:pos="420"/>
        </w:tabs>
        <w:spacing w:line="240" w:lineRule="auto"/>
        <w:jc w:val="center"/>
        <w:rPr>
          <w:rFonts w:hint="eastAsia" w:ascii="仿宋" w:hAnsi="仿宋"/>
          <w:b/>
          <w:sz w:val="32"/>
          <w:szCs w:val="32"/>
        </w:rPr>
      </w:pPr>
    </w:p>
    <w:p w14:paraId="550A0EEC">
      <w:pPr>
        <w:tabs>
          <w:tab w:val="left" w:pos="420"/>
        </w:tabs>
        <w:spacing w:line="240" w:lineRule="auto"/>
        <w:ind w:firstLine="0"/>
        <w:jc w:val="center"/>
        <w:rPr>
          <w:rFonts w:hint="eastAsia" w:ascii="仿宋" w:hAnsi="仿宋"/>
          <w:b/>
          <w:sz w:val="32"/>
          <w:szCs w:val="32"/>
        </w:rPr>
      </w:pPr>
      <w:r>
        <w:rPr>
          <w:rFonts w:hint="eastAsia" w:ascii="仿宋" w:hAnsi="仿宋"/>
          <w:b/>
          <w:sz w:val="32"/>
          <w:szCs w:val="32"/>
        </w:rPr>
        <w:t>新材料大数据中心</w:t>
      </w:r>
    </w:p>
    <w:p w14:paraId="7DEB5630">
      <w:pPr>
        <w:tabs>
          <w:tab w:val="left" w:pos="420"/>
        </w:tabs>
        <w:spacing w:line="240" w:lineRule="auto"/>
        <w:ind w:firstLine="0"/>
        <w:jc w:val="center"/>
        <w:rPr>
          <w:rFonts w:hint="eastAsia" w:ascii="仿宋" w:hAnsi="仿宋"/>
          <w:b/>
          <w:sz w:val="32"/>
          <w:szCs w:val="32"/>
        </w:rPr>
      </w:pPr>
      <w:r>
        <w:rPr>
          <w:rFonts w:hint="eastAsia" w:ascii="仿宋" w:hAnsi="仿宋"/>
          <w:b/>
          <w:sz w:val="32"/>
          <w:szCs w:val="32"/>
        </w:rPr>
        <w:t>20</w:t>
      </w:r>
      <w:r>
        <w:rPr>
          <w:rFonts w:ascii="仿宋" w:hAnsi="仿宋"/>
          <w:b/>
          <w:sz w:val="32"/>
          <w:szCs w:val="32"/>
        </w:rPr>
        <w:t>2</w:t>
      </w:r>
      <w:r>
        <w:rPr>
          <w:rFonts w:hint="eastAsia" w:ascii="仿宋" w:hAnsi="仿宋"/>
          <w:b/>
          <w:sz w:val="32"/>
          <w:szCs w:val="32"/>
        </w:rPr>
        <w:t>5年1</w:t>
      </w:r>
      <w:r>
        <w:rPr>
          <w:rFonts w:hint="eastAsia" w:ascii="仿宋" w:hAnsi="仿宋"/>
          <w:b/>
          <w:sz w:val="32"/>
          <w:szCs w:val="32"/>
          <w:lang w:val="en-US" w:eastAsia="zh-CN"/>
        </w:rPr>
        <w:t>2</w:t>
      </w:r>
      <w:r>
        <w:rPr>
          <w:rFonts w:hint="eastAsia" w:ascii="仿宋" w:hAnsi="仿宋"/>
          <w:b/>
          <w:sz w:val="32"/>
          <w:szCs w:val="32"/>
        </w:rPr>
        <w:t>月0</w:t>
      </w:r>
      <w:r>
        <w:rPr>
          <w:rFonts w:hint="eastAsia" w:ascii="仿宋" w:hAnsi="仿宋"/>
          <w:b/>
          <w:sz w:val="32"/>
          <w:szCs w:val="32"/>
          <w:lang w:val="en-US" w:eastAsia="zh-CN"/>
        </w:rPr>
        <w:t>8</w:t>
      </w:r>
      <w:r>
        <w:rPr>
          <w:rFonts w:hint="eastAsia" w:ascii="仿宋" w:hAnsi="仿宋"/>
          <w:b/>
          <w:sz w:val="32"/>
          <w:szCs w:val="32"/>
        </w:rPr>
        <w:t>日</w:t>
      </w:r>
    </w:p>
    <w:p w14:paraId="48566334">
      <w:pPr>
        <w:tabs>
          <w:tab w:val="left" w:pos="420"/>
        </w:tabs>
        <w:spacing w:line="240" w:lineRule="auto"/>
        <w:jc w:val="center"/>
        <w:rPr>
          <w:rFonts w:hint="eastAsia" w:ascii="仿宋" w:hAnsi="仿宋"/>
          <w:b/>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720" w:num="1"/>
          <w:docGrid w:type="lines" w:linePitch="312" w:charSpace="0"/>
        </w:sectPr>
      </w:pPr>
    </w:p>
    <w:p w14:paraId="5DF8A8B6">
      <w:pPr>
        <w:keepNext/>
        <w:keepLines/>
        <w:widowControl/>
        <w:spacing w:before="240" w:line="259" w:lineRule="auto"/>
        <w:ind w:firstLine="0"/>
        <w:jc w:val="center"/>
        <w:rPr>
          <w:rFonts w:hint="eastAsia" w:ascii="仿宋" w:hAnsi="仿宋"/>
          <w:b/>
          <w:bCs/>
          <w:color w:val="000000" w:themeColor="text1"/>
          <w14:textFill>
            <w14:solidFill>
              <w14:schemeClr w14:val="tx1"/>
            </w14:solidFill>
          </w14:textFill>
        </w:rPr>
      </w:pPr>
      <w:r>
        <w:rPr>
          <w:rFonts w:hint="eastAsia" w:ascii="仿宋" w:hAnsi="仿宋" w:cs="Times New Roman"/>
          <w:b/>
          <w:bCs/>
          <w:color w:val="000000" w:themeColor="text1"/>
          <w:kern w:val="0"/>
          <w:sz w:val="32"/>
          <w:szCs w:val="32"/>
          <w:lang w:val="zh-CN"/>
          <w14:textFill>
            <w14:solidFill>
              <w14:schemeClr w14:val="tx1"/>
            </w14:solidFill>
          </w14:textFill>
        </w:rPr>
        <w:t>目录</w:t>
      </w:r>
    </w:p>
    <w:p w14:paraId="068A01CC">
      <w:pPr>
        <w:pStyle w:val="15"/>
        <w:tabs>
          <w:tab w:val="right" w:leader="dot" w:pos="8306"/>
        </w:tabs>
      </w:pPr>
      <w:r>
        <w:rPr>
          <w:rFonts w:ascii="Times New Roman" w:hAnsi="Times New Roman" w:cs="Times New Roman"/>
        </w:rPr>
        <w:fldChar w:fldCharType="begin"/>
      </w:r>
      <w:r>
        <w:rPr>
          <w:rFonts w:ascii="Times New Roman" w:hAnsi="Times New Roman" w:cs="Times New Roman"/>
        </w:rPr>
        <w:instrText xml:space="preserve"> TOC \o "1-1" \h \z \u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HYPERLINK \l _Toc3337 </w:instrText>
      </w:r>
      <w:r>
        <w:rPr>
          <w:rFonts w:ascii="Times New Roman" w:hAnsi="Times New Roman" w:cs="Times New Roman"/>
        </w:rPr>
        <w:fldChar w:fldCharType="separate"/>
      </w:r>
      <w:r>
        <w:rPr>
          <w:rFonts w:hint="default"/>
        </w:rPr>
        <w:t xml:space="preserve">1. </w:t>
      </w:r>
      <w:r>
        <w:rPr>
          <w:rFonts w:hint="eastAsia"/>
        </w:rPr>
        <w:t>登录</w:t>
      </w:r>
      <w:r>
        <w:tab/>
      </w:r>
      <w:r>
        <w:fldChar w:fldCharType="begin"/>
      </w:r>
      <w:r>
        <w:instrText xml:space="preserve"> PAGEREF _Toc3337 \h </w:instrText>
      </w:r>
      <w:r>
        <w:fldChar w:fldCharType="separate"/>
      </w:r>
      <w:r>
        <w:t>1</w:t>
      </w:r>
      <w:r>
        <w:fldChar w:fldCharType="end"/>
      </w:r>
      <w:r>
        <w:rPr>
          <w:rFonts w:ascii="Times New Roman" w:hAnsi="Times New Roman" w:cs="Times New Roman"/>
        </w:rPr>
        <w:fldChar w:fldCharType="end"/>
      </w:r>
    </w:p>
    <w:p w14:paraId="7B184264">
      <w:pPr>
        <w:pStyle w:val="15"/>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_Toc11084 </w:instrText>
      </w:r>
      <w:r>
        <w:rPr>
          <w:rFonts w:ascii="Times New Roman" w:hAnsi="Times New Roman" w:cs="Times New Roman"/>
        </w:rPr>
        <w:fldChar w:fldCharType="separate"/>
      </w:r>
      <w:r>
        <w:rPr>
          <w:rFonts w:hint="default"/>
        </w:rPr>
        <w:t xml:space="preserve">2. </w:t>
      </w:r>
      <w:r>
        <w:rPr>
          <w:rFonts w:hint="eastAsia"/>
        </w:rPr>
        <w:t>首页</w:t>
      </w:r>
      <w:r>
        <w:tab/>
      </w:r>
      <w:r>
        <w:fldChar w:fldCharType="begin"/>
      </w:r>
      <w:r>
        <w:instrText xml:space="preserve"> PAGEREF _Toc11084 \h </w:instrText>
      </w:r>
      <w:r>
        <w:fldChar w:fldCharType="separate"/>
      </w:r>
      <w:r>
        <w:t>1</w:t>
      </w:r>
      <w:r>
        <w:fldChar w:fldCharType="end"/>
      </w:r>
      <w:r>
        <w:rPr>
          <w:rFonts w:ascii="Times New Roman" w:hAnsi="Times New Roman" w:cs="Times New Roman"/>
        </w:rPr>
        <w:fldChar w:fldCharType="end"/>
      </w:r>
    </w:p>
    <w:p w14:paraId="335024BE">
      <w:pPr>
        <w:pStyle w:val="15"/>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_Toc16420 </w:instrText>
      </w:r>
      <w:r>
        <w:rPr>
          <w:rFonts w:ascii="Times New Roman" w:hAnsi="Times New Roman" w:cs="Times New Roman"/>
        </w:rPr>
        <w:fldChar w:fldCharType="separate"/>
      </w:r>
      <w:r>
        <w:rPr>
          <w:rFonts w:hint="default"/>
        </w:rPr>
        <w:t xml:space="preserve">3. </w:t>
      </w:r>
      <w:r>
        <w:rPr>
          <w:rFonts w:hint="eastAsia"/>
          <w:lang w:val="en-US" w:eastAsia="zh-CN"/>
        </w:rPr>
        <w:t>连接配置</w:t>
      </w:r>
      <w:r>
        <w:tab/>
      </w:r>
      <w:r>
        <w:fldChar w:fldCharType="begin"/>
      </w:r>
      <w:r>
        <w:instrText xml:space="preserve"> PAGEREF _Toc16420 \h </w:instrText>
      </w:r>
      <w:r>
        <w:fldChar w:fldCharType="separate"/>
      </w:r>
      <w:r>
        <w:t>2</w:t>
      </w:r>
      <w:r>
        <w:fldChar w:fldCharType="end"/>
      </w:r>
      <w:r>
        <w:rPr>
          <w:rFonts w:ascii="Times New Roman" w:hAnsi="Times New Roman" w:cs="Times New Roman"/>
        </w:rPr>
        <w:fldChar w:fldCharType="end"/>
      </w:r>
    </w:p>
    <w:p w14:paraId="00068236">
      <w:pPr>
        <w:pStyle w:val="15"/>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_Toc29733 </w:instrText>
      </w:r>
      <w:r>
        <w:rPr>
          <w:rFonts w:ascii="Times New Roman" w:hAnsi="Times New Roman" w:cs="Times New Roman"/>
        </w:rPr>
        <w:fldChar w:fldCharType="separate"/>
      </w:r>
      <w:r>
        <w:rPr>
          <w:rFonts w:hint="default"/>
        </w:rPr>
        <w:t xml:space="preserve">4. </w:t>
      </w:r>
      <w:r>
        <w:rPr>
          <w:rFonts w:hint="eastAsia"/>
        </w:rPr>
        <w:t>数据</w:t>
      </w:r>
      <w:r>
        <w:rPr>
          <w:rFonts w:hint="eastAsia"/>
          <w:lang w:val="en-US" w:eastAsia="zh-CN"/>
        </w:rPr>
        <w:t>管理</w:t>
      </w:r>
      <w:r>
        <w:tab/>
      </w:r>
      <w:r>
        <w:fldChar w:fldCharType="begin"/>
      </w:r>
      <w:r>
        <w:instrText xml:space="preserve"> PAGEREF _Toc29733 \h </w:instrText>
      </w:r>
      <w:r>
        <w:fldChar w:fldCharType="separate"/>
      </w:r>
      <w:r>
        <w:t>3</w:t>
      </w:r>
      <w:r>
        <w:fldChar w:fldCharType="end"/>
      </w:r>
      <w:r>
        <w:rPr>
          <w:rFonts w:ascii="Times New Roman" w:hAnsi="Times New Roman" w:cs="Times New Roman"/>
        </w:rPr>
        <w:fldChar w:fldCharType="end"/>
      </w:r>
    </w:p>
    <w:p w14:paraId="7D2E7BF0">
      <w:pPr>
        <w:pStyle w:val="15"/>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_Toc31794 </w:instrText>
      </w:r>
      <w:r>
        <w:rPr>
          <w:rFonts w:ascii="Times New Roman" w:hAnsi="Times New Roman" w:cs="Times New Roman"/>
        </w:rPr>
        <w:fldChar w:fldCharType="separate"/>
      </w:r>
      <w:r>
        <w:rPr>
          <w:rFonts w:hint="default"/>
        </w:rPr>
        <w:t xml:space="preserve">5. </w:t>
      </w:r>
      <w:r>
        <w:rPr>
          <w:rFonts w:hint="eastAsia"/>
          <w:lang w:val="en-US" w:eastAsia="zh-CN"/>
        </w:rPr>
        <w:t>模板管理</w:t>
      </w:r>
      <w:r>
        <w:tab/>
      </w:r>
      <w:r>
        <w:fldChar w:fldCharType="begin"/>
      </w:r>
      <w:r>
        <w:instrText xml:space="preserve"> PAGEREF _Toc31794 \h </w:instrText>
      </w:r>
      <w:r>
        <w:fldChar w:fldCharType="separate"/>
      </w:r>
      <w:r>
        <w:t>10</w:t>
      </w:r>
      <w:r>
        <w:fldChar w:fldCharType="end"/>
      </w:r>
      <w:r>
        <w:rPr>
          <w:rFonts w:ascii="Times New Roman" w:hAnsi="Times New Roman" w:cs="Times New Roman"/>
        </w:rPr>
        <w:fldChar w:fldCharType="end"/>
      </w:r>
    </w:p>
    <w:p w14:paraId="29764D25">
      <w:pPr>
        <w:pStyle w:val="15"/>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_Toc17614 </w:instrText>
      </w:r>
      <w:r>
        <w:rPr>
          <w:rFonts w:ascii="Times New Roman" w:hAnsi="Times New Roman" w:cs="Times New Roman"/>
        </w:rPr>
        <w:fldChar w:fldCharType="separate"/>
      </w:r>
      <w:r>
        <w:rPr>
          <w:rFonts w:hint="default"/>
        </w:rPr>
        <w:t xml:space="preserve">6. </w:t>
      </w:r>
      <w:r>
        <w:rPr>
          <w:rFonts w:hint="eastAsia"/>
          <w:lang w:val="en-US" w:eastAsia="zh-CN"/>
        </w:rPr>
        <w:t>目录管理</w:t>
      </w:r>
      <w:r>
        <w:tab/>
      </w:r>
      <w:r>
        <w:fldChar w:fldCharType="begin"/>
      </w:r>
      <w:r>
        <w:instrText xml:space="preserve"> PAGEREF _Toc17614 \h </w:instrText>
      </w:r>
      <w:r>
        <w:fldChar w:fldCharType="separate"/>
      </w:r>
      <w:r>
        <w:t>17</w:t>
      </w:r>
      <w:r>
        <w:fldChar w:fldCharType="end"/>
      </w:r>
      <w:r>
        <w:rPr>
          <w:rFonts w:ascii="Times New Roman" w:hAnsi="Times New Roman" w:cs="Times New Roman"/>
        </w:rPr>
        <w:fldChar w:fldCharType="end"/>
      </w:r>
    </w:p>
    <w:p w14:paraId="586FAB4F">
      <w:pPr>
        <w:pStyle w:val="15"/>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_Toc8668 </w:instrText>
      </w:r>
      <w:r>
        <w:rPr>
          <w:rFonts w:ascii="Times New Roman" w:hAnsi="Times New Roman" w:cs="Times New Roman"/>
        </w:rPr>
        <w:fldChar w:fldCharType="separate"/>
      </w:r>
      <w:r>
        <w:rPr>
          <w:rFonts w:hint="default"/>
        </w:rPr>
        <w:t xml:space="preserve">7. </w:t>
      </w:r>
      <w:r>
        <w:rPr>
          <w:rFonts w:hint="eastAsia"/>
        </w:rPr>
        <w:t>系统管理</w:t>
      </w:r>
      <w:r>
        <w:tab/>
      </w:r>
      <w:r>
        <w:fldChar w:fldCharType="begin"/>
      </w:r>
      <w:r>
        <w:instrText xml:space="preserve"> PAGEREF _Toc8668 \h </w:instrText>
      </w:r>
      <w:r>
        <w:fldChar w:fldCharType="separate"/>
      </w:r>
      <w:r>
        <w:t>26</w:t>
      </w:r>
      <w:r>
        <w:fldChar w:fldCharType="end"/>
      </w:r>
      <w:r>
        <w:rPr>
          <w:rFonts w:ascii="Times New Roman" w:hAnsi="Times New Roman" w:cs="Times New Roman"/>
        </w:rPr>
        <w:fldChar w:fldCharType="end"/>
      </w:r>
    </w:p>
    <w:p w14:paraId="09D7263E">
      <w:pPr>
        <w:pStyle w:val="15"/>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_Toc6780 </w:instrText>
      </w:r>
      <w:r>
        <w:rPr>
          <w:rFonts w:ascii="Times New Roman" w:hAnsi="Times New Roman" w:cs="Times New Roman"/>
        </w:rPr>
        <w:fldChar w:fldCharType="separate"/>
      </w:r>
      <w:r>
        <w:rPr>
          <w:rFonts w:hint="default"/>
        </w:rPr>
        <w:t xml:space="preserve">8. </w:t>
      </w:r>
      <w:r>
        <w:rPr>
          <w:rFonts w:hint="eastAsia"/>
        </w:rPr>
        <w:t>个人中心</w:t>
      </w:r>
      <w:r>
        <w:tab/>
      </w:r>
      <w:r>
        <w:fldChar w:fldCharType="begin"/>
      </w:r>
      <w:r>
        <w:instrText xml:space="preserve"> PAGEREF _Toc6780 \h </w:instrText>
      </w:r>
      <w:r>
        <w:fldChar w:fldCharType="separate"/>
      </w:r>
      <w:r>
        <w:t>39</w:t>
      </w:r>
      <w:r>
        <w:fldChar w:fldCharType="end"/>
      </w:r>
      <w:r>
        <w:rPr>
          <w:rFonts w:ascii="Times New Roman" w:hAnsi="Times New Roman" w:cs="Times New Roman"/>
        </w:rPr>
        <w:fldChar w:fldCharType="end"/>
      </w:r>
    </w:p>
    <w:p w14:paraId="5562A469">
      <w:pPr>
        <w:ind w:firstLine="0"/>
        <w:sectPr>
          <w:footerReference r:id="rId11" w:type="default"/>
          <w:pgSz w:w="11906" w:h="16838"/>
          <w:pgMar w:top="1440" w:right="1800" w:bottom="1440" w:left="1800" w:header="851" w:footer="992" w:gutter="0"/>
          <w:cols w:space="425" w:num="1"/>
          <w:docGrid w:type="lines" w:linePitch="312" w:charSpace="0"/>
        </w:sectPr>
      </w:pPr>
      <w:r>
        <w:rPr>
          <w:rFonts w:ascii="Times New Roman" w:hAnsi="Times New Roman" w:cs="Times New Roman"/>
        </w:rPr>
        <w:fldChar w:fldCharType="end"/>
      </w:r>
    </w:p>
    <w:p w14:paraId="444A385F">
      <w:pPr>
        <w:pStyle w:val="2"/>
      </w:pPr>
      <w:bookmarkStart w:id="1" w:name="_Toc3337"/>
      <w:r>
        <w:rPr>
          <w:rFonts w:hint="eastAsia"/>
        </w:rPr>
        <w:t>登录</w:t>
      </w:r>
      <w:bookmarkEnd w:id="1"/>
    </w:p>
    <w:p w14:paraId="71EAF56C">
      <w:pPr>
        <w:rPr>
          <w:rFonts w:hint="eastAsia"/>
        </w:rPr>
      </w:pPr>
      <w:r>
        <w:rPr>
          <w:rFonts w:hint="eastAsia"/>
        </w:rPr>
        <w:t>官方网址：</w:t>
      </w:r>
      <w:r>
        <w:rPr>
          <w:rStyle w:val="21"/>
          <w:rFonts w:hint="eastAsia"/>
        </w:rPr>
        <w:fldChar w:fldCharType="begin"/>
      </w:r>
      <w:r>
        <w:rPr>
          <w:rStyle w:val="21"/>
          <w:rFonts w:hint="eastAsia"/>
        </w:rPr>
        <w:instrText xml:space="preserve"> HYPERLINK "https://integrator.matbd.cn" </w:instrText>
      </w:r>
      <w:r>
        <w:rPr>
          <w:rStyle w:val="21"/>
          <w:rFonts w:hint="eastAsia"/>
        </w:rPr>
        <w:fldChar w:fldCharType="separate"/>
      </w:r>
      <w:r>
        <w:rPr>
          <w:rStyle w:val="20"/>
          <w:rFonts w:hint="eastAsia"/>
        </w:rPr>
        <w:t>https://integrator.matbd.cn</w:t>
      </w:r>
      <w:r>
        <w:rPr>
          <w:rStyle w:val="21"/>
          <w:rFonts w:hint="eastAsia"/>
        </w:rPr>
        <w:fldChar w:fldCharType="end"/>
      </w:r>
    </w:p>
    <w:p w14:paraId="3808F080">
      <w:r>
        <w:rPr>
          <w:rFonts w:hint="eastAsia"/>
        </w:rPr>
        <w:t>在</w:t>
      </w:r>
      <w:r>
        <w:rPr>
          <w:rFonts w:hint="eastAsia"/>
          <w:lang w:val="en-US" w:eastAsia="zh-CN"/>
        </w:rPr>
        <w:t>登录页面</w:t>
      </w:r>
      <w:r>
        <w:rPr>
          <w:rFonts w:hint="eastAsia"/>
        </w:rPr>
        <w:t>中填写账号信息后点击“登录”按钮即可登录系统。</w:t>
      </w:r>
    </w:p>
    <w:p w14:paraId="50B38EA3">
      <w:pPr>
        <w:pStyle w:val="25"/>
      </w:pPr>
      <w:r>
        <w:drawing>
          <wp:inline distT="0" distB="0" distL="114300" distR="114300">
            <wp:extent cx="5264150" cy="2842260"/>
            <wp:effectExtent l="0" t="0" r="1270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64150" cy="2842260"/>
                    </a:xfrm>
                    <a:prstGeom prst="rect">
                      <a:avLst/>
                    </a:prstGeom>
                    <a:noFill/>
                    <a:ln>
                      <a:noFill/>
                    </a:ln>
                  </pic:spPr>
                </pic:pic>
              </a:graphicData>
            </a:graphic>
          </wp:inline>
        </w:drawing>
      </w:r>
    </w:p>
    <w:p w14:paraId="31B50A18">
      <w:pPr>
        <w:pStyle w:val="11"/>
        <w:ind w:firstLine="0"/>
        <w:rPr>
          <w:rFonts w:eastAsia="仿宋"/>
        </w:rPr>
      </w:pPr>
      <w:r>
        <w:t xml:space="preserve">图 </w:t>
      </w:r>
      <w:r>
        <w:fldChar w:fldCharType="begin"/>
      </w:r>
      <w:r>
        <w:instrText xml:space="preserve"> SEQ 图 \* ARABIC </w:instrText>
      </w:r>
      <w:r>
        <w:fldChar w:fldCharType="separate"/>
      </w:r>
      <w:r>
        <w:t>1</w:t>
      </w:r>
      <w:r>
        <w:fldChar w:fldCharType="end"/>
      </w:r>
      <w:r>
        <w:rPr>
          <w:rFonts w:hint="eastAsia"/>
        </w:rPr>
        <w:t>登录页面</w:t>
      </w:r>
    </w:p>
    <w:p w14:paraId="09510367">
      <w:pPr>
        <w:pStyle w:val="2"/>
      </w:pPr>
      <w:bookmarkStart w:id="2" w:name="_Toc11084"/>
      <w:r>
        <w:rPr>
          <w:rFonts w:hint="eastAsia"/>
        </w:rPr>
        <w:t>首页</w:t>
      </w:r>
      <w:bookmarkEnd w:id="2"/>
    </w:p>
    <w:p w14:paraId="03FC413E">
      <w:r>
        <w:rPr>
          <w:rFonts w:hint="eastAsia"/>
        </w:rPr>
        <w:t>首页中显示系统内各项统计数据，以及功能流程图。</w:t>
      </w:r>
    </w:p>
    <w:p w14:paraId="7F5F8B30">
      <w:pPr>
        <w:rPr>
          <w:rFonts w:hint="eastAsia" w:eastAsia="仿宋"/>
          <w:lang w:eastAsia="zh-CN"/>
        </w:rPr>
      </w:pPr>
      <w:r>
        <w:rPr>
          <w:rFonts w:hint="eastAsia"/>
        </w:rPr>
        <w:t>点击流程步骤1中“</w:t>
      </w:r>
      <w:r>
        <w:rPr>
          <w:rFonts w:hint="eastAsia"/>
          <w:lang w:val="en-US" w:eastAsia="zh-CN"/>
        </w:rPr>
        <w:t>数据集融通</w:t>
      </w:r>
      <w:r>
        <w:rPr>
          <w:rFonts w:hint="eastAsia"/>
        </w:rPr>
        <w:t>”按钮可跳转至</w:t>
      </w:r>
      <w:r>
        <w:rPr>
          <w:rFonts w:hint="eastAsia"/>
          <w:lang w:val="en-US" w:eastAsia="zh-CN"/>
        </w:rPr>
        <w:t>数据</w:t>
      </w:r>
      <w:bookmarkStart w:id="11" w:name="_GoBack"/>
      <w:bookmarkEnd w:id="11"/>
      <w:r>
        <w:rPr>
          <w:rFonts w:hint="eastAsia"/>
          <w:lang w:val="en-US" w:eastAsia="zh-CN"/>
        </w:rPr>
        <w:t>集管理</w:t>
      </w:r>
      <w:r>
        <w:rPr>
          <w:rFonts w:hint="eastAsia"/>
        </w:rPr>
        <w:t>页面</w:t>
      </w:r>
      <w:r>
        <w:rPr>
          <w:rFonts w:hint="eastAsia"/>
          <w:lang w:eastAsia="zh-CN"/>
        </w:rPr>
        <w:t>；</w:t>
      </w:r>
      <w:r>
        <w:rPr>
          <w:rFonts w:hint="eastAsia"/>
        </w:rPr>
        <w:t>点击“</w:t>
      </w:r>
      <w:r>
        <w:rPr>
          <w:rFonts w:hint="eastAsia"/>
          <w:lang w:val="en-US" w:eastAsia="zh-CN"/>
        </w:rPr>
        <w:t>模板融通</w:t>
      </w:r>
      <w:r>
        <w:rPr>
          <w:rFonts w:hint="eastAsia"/>
        </w:rPr>
        <w:t>”按钮可跳转至</w:t>
      </w:r>
      <w:r>
        <w:rPr>
          <w:rFonts w:hint="eastAsia"/>
          <w:lang w:val="en-US" w:eastAsia="zh-CN"/>
        </w:rPr>
        <w:t>模板管理</w:t>
      </w:r>
      <w:r>
        <w:rPr>
          <w:rFonts w:hint="eastAsia"/>
        </w:rPr>
        <w:t>页面</w:t>
      </w:r>
      <w:r>
        <w:rPr>
          <w:rFonts w:hint="eastAsia"/>
          <w:lang w:eastAsia="zh-CN"/>
        </w:rPr>
        <w:t>；</w:t>
      </w:r>
      <w:r>
        <w:rPr>
          <w:rFonts w:hint="eastAsia"/>
        </w:rPr>
        <w:t>点击“</w:t>
      </w:r>
      <w:r>
        <w:rPr>
          <w:rFonts w:hint="eastAsia"/>
          <w:lang w:val="en-US" w:eastAsia="zh-CN"/>
        </w:rPr>
        <w:t>目录融通</w:t>
      </w:r>
      <w:r>
        <w:rPr>
          <w:rFonts w:hint="eastAsia"/>
        </w:rPr>
        <w:t>”按钮可跳转至</w:t>
      </w:r>
      <w:r>
        <w:rPr>
          <w:rFonts w:hint="eastAsia"/>
          <w:lang w:val="en-US" w:eastAsia="zh-CN"/>
        </w:rPr>
        <w:t>目录管理</w:t>
      </w:r>
      <w:r>
        <w:rPr>
          <w:rFonts w:hint="eastAsia"/>
        </w:rPr>
        <w:t>页面</w:t>
      </w:r>
      <w:r>
        <w:rPr>
          <w:rFonts w:hint="eastAsia"/>
          <w:lang w:eastAsia="zh-CN"/>
        </w:rPr>
        <w:t>。</w:t>
      </w:r>
    </w:p>
    <w:p w14:paraId="0F6B9BF7">
      <w:r>
        <w:rPr>
          <w:rFonts w:hint="eastAsia"/>
        </w:rPr>
        <w:t>点击流程步骤2中“</w:t>
      </w:r>
      <w:r>
        <w:rPr>
          <w:rFonts w:hint="eastAsia"/>
          <w:lang w:val="en-US" w:eastAsia="zh-CN"/>
        </w:rPr>
        <w:t>数据集审核</w:t>
      </w:r>
      <w:r>
        <w:rPr>
          <w:rFonts w:hint="eastAsia"/>
        </w:rPr>
        <w:t>”按钮可跳转至</w:t>
      </w:r>
      <w:r>
        <w:rPr>
          <w:rFonts w:hint="eastAsia"/>
          <w:lang w:val="en-US" w:eastAsia="zh-CN"/>
        </w:rPr>
        <w:t>数据管理-发布审核</w:t>
      </w:r>
      <w:r>
        <w:rPr>
          <w:rFonts w:hint="eastAsia"/>
        </w:rPr>
        <w:t>页面；点击</w:t>
      </w:r>
      <w:r>
        <w:rPr>
          <w:rFonts w:hint="eastAsia"/>
          <w:lang w:eastAsia="zh-CN"/>
        </w:rPr>
        <w:t>“</w:t>
      </w:r>
      <w:r>
        <w:rPr>
          <w:rFonts w:hint="eastAsia"/>
          <w:lang w:val="en-US" w:eastAsia="zh-CN"/>
        </w:rPr>
        <w:t>模板审核</w:t>
      </w:r>
      <w:r>
        <w:rPr>
          <w:rFonts w:hint="eastAsia"/>
          <w:lang w:eastAsia="zh-CN"/>
        </w:rPr>
        <w:t>”</w:t>
      </w:r>
      <w:r>
        <w:rPr>
          <w:rFonts w:hint="eastAsia"/>
          <w:lang w:val="en-US" w:eastAsia="zh-CN"/>
        </w:rPr>
        <w:t>按钮</w:t>
      </w:r>
      <w:r>
        <w:rPr>
          <w:rFonts w:hint="eastAsia"/>
        </w:rPr>
        <w:t>可跳转至</w:t>
      </w:r>
      <w:r>
        <w:rPr>
          <w:rFonts w:hint="eastAsia"/>
          <w:lang w:val="en-US" w:eastAsia="zh-CN"/>
        </w:rPr>
        <w:t>模板管理-发布审核</w:t>
      </w:r>
      <w:r>
        <w:rPr>
          <w:rFonts w:hint="eastAsia"/>
        </w:rPr>
        <w:t>页面；点击</w:t>
      </w:r>
      <w:r>
        <w:rPr>
          <w:rFonts w:hint="eastAsia"/>
          <w:lang w:eastAsia="zh-CN"/>
        </w:rPr>
        <w:t>“</w:t>
      </w:r>
      <w:r>
        <w:rPr>
          <w:rFonts w:hint="eastAsia"/>
          <w:lang w:val="en-US" w:eastAsia="zh-CN"/>
        </w:rPr>
        <w:t>目录审核</w:t>
      </w:r>
      <w:r>
        <w:rPr>
          <w:rFonts w:hint="eastAsia"/>
          <w:lang w:eastAsia="zh-CN"/>
        </w:rPr>
        <w:t>”</w:t>
      </w:r>
      <w:r>
        <w:rPr>
          <w:rFonts w:hint="eastAsia"/>
          <w:lang w:val="en-US" w:eastAsia="zh-CN"/>
        </w:rPr>
        <w:t>按钮</w:t>
      </w:r>
      <w:r>
        <w:rPr>
          <w:rFonts w:hint="eastAsia"/>
        </w:rPr>
        <w:t>可跳转至</w:t>
      </w:r>
      <w:r>
        <w:rPr>
          <w:rFonts w:hint="eastAsia"/>
          <w:lang w:val="en-US" w:eastAsia="zh-CN"/>
        </w:rPr>
        <w:t>目录管理-发布审核</w:t>
      </w:r>
      <w:r>
        <w:rPr>
          <w:rFonts w:hint="eastAsia"/>
        </w:rPr>
        <w:t>页面。</w:t>
      </w:r>
    </w:p>
    <w:p w14:paraId="0D4007B1">
      <w:pPr>
        <w:pStyle w:val="25"/>
      </w:pPr>
      <w:r>
        <w:drawing>
          <wp:inline distT="0" distB="0" distL="114300" distR="114300">
            <wp:extent cx="5266690" cy="2533650"/>
            <wp:effectExtent l="0" t="0" r="1016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5266690" cy="2533650"/>
                    </a:xfrm>
                    <a:prstGeom prst="rect">
                      <a:avLst/>
                    </a:prstGeom>
                    <a:noFill/>
                    <a:ln>
                      <a:noFill/>
                    </a:ln>
                  </pic:spPr>
                </pic:pic>
              </a:graphicData>
            </a:graphic>
          </wp:inline>
        </w:drawing>
      </w:r>
    </w:p>
    <w:p w14:paraId="6C73C0BA">
      <w:pPr>
        <w:pStyle w:val="11"/>
        <w:ind w:firstLine="0"/>
        <w:rPr>
          <w:rFonts w:eastAsia="仿宋"/>
        </w:rPr>
      </w:pPr>
      <w:r>
        <w:t xml:space="preserve">图 </w:t>
      </w:r>
      <w:r>
        <w:fldChar w:fldCharType="begin"/>
      </w:r>
      <w:r>
        <w:instrText xml:space="preserve"> SEQ 图 \* ARABIC </w:instrText>
      </w:r>
      <w:r>
        <w:fldChar w:fldCharType="separate"/>
      </w:r>
      <w:r>
        <w:t>2</w:t>
      </w:r>
      <w:r>
        <w:fldChar w:fldCharType="end"/>
      </w:r>
      <w:r>
        <w:rPr>
          <w:rFonts w:hint="eastAsia"/>
        </w:rPr>
        <w:t>首页</w:t>
      </w:r>
    </w:p>
    <w:p w14:paraId="2FB59EF3">
      <w:pPr>
        <w:pStyle w:val="2"/>
      </w:pPr>
      <w:bookmarkStart w:id="3" w:name="_Toc16420"/>
      <w:r>
        <w:rPr>
          <w:rFonts w:hint="eastAsia"/>
          <w:lang w:val="en-US" w:eastAsia="zh-CN"/>
        </w:rPr>
        <w:t>连接配置</w:t>
      </w:r>
      <w:bookmarkEnd w:id="3"/>
    </w:p>
    <w:p w14:paraId="659FA206">
      <w:r>
        <w:rPr>
          <w:rFonts w:hint="eastAsia"/>
        </w:rPr>
        <w:t>具有</w:t>
      </w:r>
      <w:r>
        <w:rPr>
          <w:rFonts w:hint="eastAsia"/>
          <w:lang w:val="en-US" w:eastAsia="zh-CN"/>
        </w:rPr>
        <w:t>连接配置</w:t>
      </w:r>
      <w:r>
        <w:rPr>
          <w:rFonts w:hint="eastAsia"/>
        </w:rPr>
        <w:t>权限的用户可进入“</w:t>
      </w:r>
      <w:r>
        <w:rPr>
          <w:rFonts w:hint="eastAsia"/>
          <w:lang w:val="en-US" w:eastAsia="zh-CN"/>
        </w:rPr>
        <w:t>连接配置</w:t>
      </w:r>
      <w:r>
        <w:rPr>
          <w:rFonts w:hint="eastAsia"/>
        </w:rPr>
        <w:t>”页面，在该页面中可</w:t>
      </w:r>
      <w:r>
        <w:rPr>
          <w:rFonts w:hint="eastAsia"/>
          <w:lang w:val="en-US" w:eastAsia="zh-CN"/>
        </w:rPr>
        <w:t>配置节点融通器信息、下载身份凭证及连接测试</w:t>
      </w:r>
      <w:r>
        <w:rPr>
          <w:rFonts w:hint="eastAsia"/>
        </w:rPr>
        <w:t>。</w:t>
      </w:r>
    </w:p>
    <w:p w14:paraId="570521F2">
      <w:pPr>
        <w:numPr>
          <w:ilvl w:val="0"/>
          <w:numId w:val="2"/>
        </w:numPr>
        <w:ind w:left="0" w:leftChars="0" w:firstLine="420" w:firstLineChars="0"/>
        <w:rPr>
          <w:rFonts w:hint="eastAsia"/>
          <w:lang w:val="en-US" w:eastAsia="zh-CN"/>
        </w:rPr>
      </w:pPr>
      <w:r>
        <w:rPr>
          <w:rFonts w:hint="eastAsia"/>
          <w:lang w:val="en-US" w:eastAsia="zh-CN"/>
        </w:rPr>
        <w:t>配置：点击“配置”按钮后在配置弹窗内填写节点融通器编号提交成功后可完成初始化融通器配置，仅需配置一次。</w:t>
      </w:r>
    </w:p>
    <w:p w14:paraId="730ED879">
      <w:pPr>
        <w:numPr>
          <w:ilvl w:val="0"/>
          <w:numId w:val="0"/>
        </w:numPr>
      </w:pPr>
      <w:r>
        <w:drawing>
          <wp:inline distT="0" distB="0" distL="114300" distR="114300">
            <wp:extent cx="5248910" cy="2618105"/>
            <wp:effectExtent l="0" t="0" r="8890"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5248910" cy="2618105"/>
                    </a:xfrm>
                    <a:prstGeom prst="rect">
                      <a:avLst/>
                    </a:prstGeom>
                    <a:noFill/>
                    <a:ln>
                      <a:noFill/>
                    </a:ln>
                  </pic:spPr>
                </pic:pic>
              </a:graphicData>
            </a:graphic>
          </wp:inline>
        </w:drawing>
      </w:r>
    </w:p>
    <w:p w14:paraId="026B4935">
      <w:pPr>
        <w:pStyle w:val="11"/>
        <w:ind w:firstLine="0"/>
        <w:rPr>
          <w:rFonts w:hint="eastAsia" w:eastAsia="黑体"/>
          <w:lang w:val="en-US" w:eastAsia="zh-CN"/>
        </w:rPr>
      </w:pPr>
      <w:r>
        <w:t xml:space="preserve">图 </w:t>
      </w:r>
      <w:r>
        <w:fldChar w:fldCharType="begin"/>
      </w:r>
      <w:r>
        <w:instrText xml:space="preserve"> SEQ 图 \* ARABIC </w:instrText>
      </w:r>
      <w:r>
        <w:fldChar w:fldCharType="separate"/>
      </w:r>
      <w:r>
        <w:t>3</w:t>
      </w:r>
      <w:r>
        <w:fldChar w:fldCharType="end"/>
      </w:r>
      <w:r>
        <w:rPr>
          <w:rFonts w:hint="eastAsia"/>
          <w:lang w:val="en-US" w:eastAsia="zh-CN"/>
        </w:rPr>
        <w:t>连接配置</w:t>
      </w:r>
      <w:r>
        <w:rPr>
          <w:rFonts w:hint="eastAsia"/>
        </w:rPr>
        <w:t>-</w:t>
      </w:r>
      <w:r>
        <w:rPr>
          <w:rFonts w:hint="eastAsia"/>
          <w:lang w:val="en-US" w:eastAsia="zh-CN"/>
        </w:rPr>
        <w:t>配置</w:t>
      </w:r>
    </w:p>
    <w:p w14:paraId="47C450AA">
      <w:pPr>
        <w:numPr>
          <w:ilvl w:val="0"/>
          <w:numId w:val="2"/>
        </w:numPr>
        <w:ind w:left="0" w:leftChars="0" w:firstLine="420" w:firstLineChars="0"/>
        <w:rPr>
          <w:rFonts w:hint="eastAsia"/>
          <w:lang w:val="en-US" w:eastAsia="zh-CN"/>
        </w:rPr>
      </w:pPr>
      <w:r>
        <w:rPr>
          <w:rFonts w:hint="eastAsia"/>
          <w:lang w:val="en-US" w:eastAsia="zh-CN"/>
        </w:rPr>
        <w:t>凭证下载：点击身份凭证右侧“下载”按钮后可下载融通器身份凭证信息。</w:t>
      </w:r>
    </w:p>
    <w:p w14:paraId="67CB8862">
      <w:pPr>
        <w:numPr>
          <w:ilvl w:val="0"/>
          <w:numId w:val="0"/>
        </w:numPr>
        <w:rPr>
          <w:rFonts w:hint="eastAsia"/>
          <w:lang w:val="en-US" w:eastAsia="zh-CN"/>
        </w:rPr>
      </w:pPr>
      <w:r>
        <w:drawing>
          <wp:inline distT="0" distB="0" distL="114300" distR="114300">
            <wp:extent cx="5269230" cy="2782570"/>
            <wp:effectExtent l="0" t="0" r="7620" b="177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5269230" cy="2782570"/>
                    </a:xfrm>
                    <a:prstGeom prst="rect">
                      <a:avLst/>
                    </a:prstGeom>
                    <a:noFill/>
                    <a:ln>
                      <a:noFill/>
                    </a:ln>
                  </pic:spPr>
                </pic:pic>
              </a:graphicData>
            </a:graphic>
          </wp:inline>
        </w:drawing>
      </w:r>
    </w:p>
    <w:p w14:paraId="583CB5AF">
      <w:pPr>
        <w:pStyle w:val="11"/>
        <w:ind w:firstLine="0"/>
        <w:rPr>
          <w:rFonts w:hint="eastAsia"/>
          <w:lang w:val="en-US" w:eastAsia="zh-CN"/>
        </w:rPr>
      </w:pPr>
      <w:r>
        <w:t xml:space="preserve">图 </w:t>
      </w:r>
      <w:r>
        <w:fldChar w:fldCharType="begin"/>
      </w:r>
      <w:r>
        <w:instrText xml:space="preserve"> SEQ 图 \* ARABIC </w:instrText>
      </w:r>
      <w:r>
        <w:fldChar w:fldCharType="separate"/>
      </w:r>
      <w:r>
        <w:t>4</w:t>
      </w:r>
      <w:r>
        <w:fldChar w:fldCharType="end"/>
      </w:r>
      <w:r>
        <w:rPr>
          <w:rFonts w:hint="eastAsia"/>
          <w:lang w:val="en-US" w:eastAsia="zh-CN"/>
        </w:rPr>
        <w:t>连接配置</w:t>
      </w:r>
      <w:r>
        <w:rPr>
          <w:rFonts w:hint="eastAsia"/>
        </w:rPr>
        <w:t>-</w:t>
      </w:r>
      <w:r>
        <w:rPr>
          <w:rFonts w:hint="eastAsia"/>
          <w:lang w:val="en-US" w:eastAsia="zh-CN"/>
        </w:rPr>
        <w:t>凭证下载</w:t>
      </w:r>
    </w:p>
    <w:p w14:paraId="4A7F32E6">
      <w:pPr>
        <w:numPr>
          <w:ilvl w:val="0"/>
          <w:numId w:val="2"/>
        </w:numPr>
        <w:ind w:left="0" w:leftChars="0" w:firstLine="420" w:firstLineChars="0"/>
        <w:rPr>
          <w:rFonts w:hint="default"/>
          <w:lang w:val="en-US" w:eastAsia="zh-CN"/>
        </w:rPr>
      </w:pPr>
      <w:r>
        <w:rPr>
          <w:rFonts w:hint="eastAsia"/>
          <w:lang w:val="en-US" w:eastAsia="zh-CN"/>
        </w:rPr>
        <w:t>连接测试：点击底部“测试”按钮可测试节点融通器与主平台连接情况。</w:t>
      </w:r>
    </w:p>
    <w:p w14:paraId="400BA1F9">
      <w:pPr>
        <w:numPr>
          <w:ilvl w:val="0"/>
          <w:numId w:val="0"/>
        </w:numPr>
        <w:rPr>
          <w:rFonts w:hint="default"/>
          <w:lang w:val="en-US" w:eastAsia="zh-CN"/>
        </w:rPr>
      </w:pPr>
      <w:r>
        <w:drawing>
          <wp:inline distT="0" distB="0" distL="114300" distR="114300">
            <wp:extent cx="5259705" cy="2775585"/>
            <wp:effectExtent l="0" t="0" r="17145" b="571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8"/>
                    <a:stretch>
                      <a:fillRect/>
                    </a:stretch>
                  </pic:blipFill>
                  <pic:spPr>
                    <a:xfrm>
                      <a:off x="0" y="0"/>
                      <a:ext cx="5259705" cy="2775585"/>
                    </a:xfrm>
                    <a:prstGeom prst="rect">
                      <a:avLst/>
                    </a:prstGeom>
                    <a:noFill/>
                    <a:ln>
                      <a:noFill/>
                    </a:ln>
                  </pic:spPr>
                </pic:pic>
              </a:graphicData>
            </a:graphic>
          </wp:inline>
        </w:drawing>
      </w:r>
    </w:p>
    <w:p w14:paraId="725842F5">
      <w:pPr>
        <w:pStyle w:val="11"/>
        <w:ind w:firstLine="0"/>
        <w:rPr>
          <w:rFonts w:hint="eastAsia" w:eastAsia="黑体"/>
          <w:lang w:val="en-US" w:eastAsia="zh-CN"/>
        </w:rPr>
      </w:pPr>
      <w:r>
        <w:t xml:space="preserve">图 </w:t>
      </w:r>
      <w:r>
        <w:fldChar w:fldCharType="begin"/>
      </w:r>
      <w:r>
        <w:instrText xml:space="preserve"> SEQ 图 \* ARABIC </w:instrText>
      </w:r>
      <w:r>
        <w:fldChar w:fldCharType="separate"/>
      </w:r>
      <w:r>
        <w:t>5</w:t>
      </w:r>
      <w:r>
        <w:fldChar w:fldCharType="end"/>
      </w:r>
      <w:r>
        <w:rPr>
          <w:rFonts w:hint="eastAsia"/>
          <w:lang w:val="en-US" w:eastAsia="zh-CN"/>
        </w:rPr>
        <w:t>连接配置</w:t>
      </w:r>
      <w:r>
        <w:rPr>
          <w:rFonts w:hint="eastAsia"/>
        </w:rPr>
        <w:t>-</w:t>
      </w:r>
      <w:r>
        <w:rPr>
          <w:rFonts w:hint="eastAsia"/>
          <w:lang w:val="en-US" w:eastAsia="zh-CN"/>
        </w:rPr>
        <w:t>连接测试</w:t>
      </w:r>
    </w:p>
    <w:p w14:paraId="677FA37C">
      <w:pPr>
        <w:pStyle w:val="2"/>
      </w:pPr>
      <w:bookmarkStart w:id="4" w:name="_Toc29733"/>
      <w:r>
        <w:rPr>
          <w:rFonts w:hint="eastAsia"/>
        </w:rPr>
        <w:t>数据</w:t>
      </w:r>
      <w:r>
        <w:rPr>
          <w:rFonts w:hint="eastAsia"/>
          <w:lang w:val="en-US" w:eastAsia="zh-CN"/>
        </w:rPr>
        <w:t>管理</w:t>
      </w:r>
      <w:bookmarkEnd w:id="4"/>
    </w:p>
    <w:p w14:paraId="7E123994">
      <w:pPr>
        <w:keepNext/>
        <w:keepLines/>
        <w:numPr>
          <w:ilvl w:val="1"/>
          <w:numId w:val="1"/>
        </w:numPr>
        <w:tabs>
          <w:tab w:val="left" w:pos="360"/>
        </w:tabs>
        <w:spacing w:before="120" w:after="120"/>
        <w:ind w:left="573" w:hanging="573"/>
        <w:outlineLvl w:val="1"/>
        <w:rPr>
          <w:rFonts w:ascii="Arial" w:hAnsi="Arial"/>
          <w:sz w:val="32"/>
        </w:rPr>
      </w:pPr>
      <w:bookmarkStart w:id="5" w:name="_Toc15068"/>
      <w:r>
        <w:rPr>
          <w:rFonts w:hint="eastAsia" w:ascii="Arial" w:hAnsi="Arial"/>
          <w:sz w:val="32"/>
        </w:rPr>
        <w:t>数据集</w:t>
      </w:r>
      <w:bookmarkEnd w:id="5"/>
      <w:r>
        <w:rPr>
          <w:rFonts w:hint="eastAsia" w:ascii="Arial" w:hAnsi="Arial"/>
          <w:sz w:val="32"/>
          <w:lang w:val="en-US" w:eastAsia="zh-CN"/>
        </w:rPr>
        <w:t>管理</w:t>
      </w:r>
    </w:p>
    <w:p w14:paraId="1C37EA9D">
      <w:pPr>
        <w:rPr>
          <w:rFonts w:hint="eastAsia"/>
        </w:rPr>
      </w:pPr>
      <w:r>
        <w:rPr>
          <w:rFonts w:hint="eastAsia"/>
        </w:rPr>
        <w:t>具有</w:t>
      </w:r>
      <w:r>
        <w:rPr>
          <w:rFonts w:hint="eastAsia"/>
          <w:lang w:val="en-US" w:eastAsia="zh-CN"/>
        </w:rPr>
        <w:t>数据集管理</w:t>
      </w:r>
      <w:r>
        <w:rPr>
          <w:rFonts w:hint="eastAsia"/>
        </w:rPr>
        <w:t>权限的用户可进入“数据集</w:t>
      </w:r>
      <w:r>
        <w:rPr>
          <w:rFonts w:hint="eastAsia"/>
          <w:lang w:val="en-US" w:eastAsia="zh-CN"/>
        </w:rPr>
        <w:t>管理</w:t>
      </w:r>
      <w:r>
        <w:rPr>
          <w:rFonts w:hint="eastAsia"/>
        </w:rPr>
        <w:t>”页面，</w:t>
      </w:r>
      <w:r>
        <w:rPr>
          <w:rFonts w:hint="eastAsia"/>
          <w:lang w:val="en-US" w:eastAsia="zh-CN"/>
        </w:rPr>
        <w:t>页面内显示全部材料数据集系统预发布的数据集。</w:t>
      </w:r>
      <w:r>
        <w:rPr>
          <w:rFonts w:hint="eastAsia"/>
        </w:rPr>
        <w:t>在该页面</w:t>
      </w:r>
      <w:r>
        <w:rPr>
          <w:rFonts w:hint="eastAsia"/>
          <w:lang w:val="en-US" w:eastAsia="zh-CN"/>
        </w:rPr>
        <w:t>可对数据集进行发布、退回及查看发布记录等操作</w:t>
      </w:r>
      <w:r>
        <w:rPr>
          <w:rFonts w:hint="eastAsia"/>
        </w:rPr>
        <w:t>。</w:t>
      </w:r>
    </w:p>
    <w:p w14:paraId="6DBCB09A">
      <w:pPr>
        <w:ind w:left="0" w:leftChars="0" w:firstLine="0" w:firstLineChars="0"/>
      </w:pPr>
      <w:r>
        <w:drawing>
          <wp:inline distT="0" distB="0" distL="114300" distR="114300">
            <wp:extent cx="5257800" cy="2389505"/>
            <wp:effectExtent l="0" t="0" r="0" b="1079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9"/>
                    <a:stretch>
                      <a:fillRect/>
                    </a:stretch>
                  </pic:blipFill>
                  <pic:spPr>
                    <a:xfrm>
                      <a:off x="0" y="0"/>
                      <a:ext cx="5257800" cy="2389505"/>
                    </a:xfrm>
                    <a:prstGeom prst="rect">
                      <a:avLst/>
                    </a:prstGeom>
                    <a:noFill/>
                    <a:ln>
                      <a:noFill/>
                    </a:ln>
                  </pic:spPr>
                </pic:pic>
              </a:graphicData>
            </a:graphic>
          </wp:inline>
        </w:drawing>
      </w:r>
    </w:p>
    <w:p w14:paraId="0FF8BDCA">
      <w:pPr>
        <w:pStyle w:val="11"/>
        <w:ind w:firstLine="0"/>
        <w:rPr>
          <w:rFonts w:hint="eastAsia"/>
        </w:rPr>
      </w:pPr>
      <w:r>
        <w:t xml:space="preserve">图 </w:t>
      </w:r>
      <w:r>
        <w:fldChar w:fldCharType="begin"/>
      </w:r>
      <w:r>
        <w:instrText xml:space="preserve"> SEQ 图 \* ARABIC </w:instrText>
      </w:r>
      <w:r>
        <w:fldChar w:fldCharType="separate"/>
      </w:r>
      <w:r>
        <w:t>6</w:t>
      </w:r>
      <w:r>
        <w:fldChar w:fldCharType="end"/>
      </w:r>
      <w:r>
        <w:rPr>
          <w:rFonts w:hint="eastAsia"/>
          <w:lang w:val="en-US" w:eastAsia="zh-CN"/>
        </w:rPr>
        <w:t>数据集管理</w:t>
      </w:r>
      <w:r>
        <w:rPr>
          <w:rFonts w:hint="eastAsia"/>
        </w:rPr>
        <w:t>页面</w:t>
      </w:r>
    </w:p>
    <w:p w14:paraId="341F1799">
      <w:pPr>
        <w:numPr>
          <w:ilvl w:val="0"/>
          <w:numId w:val="3"/>
        </w:numPr>
        <w:ind w:left="5" w:leftChars="0" w:firstLine="415" w:firstLineChars="0"/>
        <w:rPr>
          <w:rFonts w:hint="eastAsia"/>
          <w:lang w:val="en-US" w:eastAsia="zh-CN"/>
        </w:rPr>
      </w:pPr>
      <w:r>
        <w:rPr>
          <w:rFonts w:hint="eastAsia"/>
          <w:lang w:val="en-US" w:eastAsia="zh-CN"/>
        </w:rPr>
        <w:t>查询：</w:t>
      </w:r>
      <w:r>
        <w:rPr>
          <w:rFonts w:hint="eastAsia"/>
        </w:rPr>
        <w:t>可通过顶部搜索框查询过滤列表中的</w:t>
      </w:r>
      <w:r>
        <w:rPr>
          <w:rFonts w:hint="eastAsia"/>
          <w:lang w:val="en-US" w:eastAsia="zh-CN"/>
        </w:rPr>
        <w:t>数据集。</w:t>
      </w:r>
    </w:p>
    <w:p w14:paraId="274CDDEE">
      <w:pPr>
        <w:numPr>
          <w:ilvl w:val="0"/>
          <w:numId w:val="0"/>
        </w:numPr>
      </w:pPr>
      <w:r>
        <w:drawing>
          <wp:inline distT="0" distB="0" distL="114300" distR="114300">
            <wp:extent cx="5270500" cy="2397760"/>
            <wp:effectExtent l="0" t="0" r="6350" b="254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0"/>
                    <a:stretch>
                      <a:fillRect/>
                    </a:stretch>
                  </pic:blipFill>
                  <pic:spPr>
                    <a:xfrm>
                      <a:off x="0" y="0"/>
                      <a:ext cx="5270500" cy="2397760"/>
                    </a:xfrm>
                    <a:prstGeom prst="rect">
                      <a:avLst/>
                    </a:prstGeom>
                    <a:noFill/>
                    <a:ln>
                      <a:noFill/>
                    </a:ln>
                  </pic:spPr>
                </pic:pic>
              </a:graphicData>
            </a:graphic>
          </wp:inline>
        </w:drawing>
      </w:r>
    </w:p>
    <w:p w14:paraId="5F2B8AB9">
      <w:pPr>
        <w:pStyle w:val="11"/>
        <w:ind w:firstLine="0"/>
        <w:rPr>
          <w:rFonts w:hint="default"/>
          <w:lang w:val="en-US" w:eastAsia="zh-CN"/>
        </w:rPr>
      </w:pPr>
      <w:r>
        <w:t xml:space="preserve">图 </w:t>
      </w:r>
      <w:r>
        <w:fldChar w:fldCharType="begin"/>
      </w:r>
      <w:r>
        <w:instrText xml:space="preserve"> SEQ 图 \* ARABIC </w:instrText>
      </w:r>
      <w:r>
        <w:fldChar w:fldCharType="separate"/>
      </w:r>
      <w:r>
        <w:t>7</w:t>
      </w:r>
      <w:r>
        <w:fldChar w:fldCharType="end"/>
      </w:r>
      <w:r>
        <w:rPr>
          <w:rFonts w:hint="eastAsia"/>
          <w:lang w:val="en-US" w:eastAsia="zh-CN"/>
        </w:rPr>
        <w:t>数据集管理-查询</w:t>
      </w:r>
    </w:p>
    <w:p w14:paraId="3FC45D79">
      <w:pPr>
        <w:numPr>
          <w:ilvl w:val="0"/>
          <w:numId w:val="3"/>
        </w:numPr>
        <w:ind w:left="5" w:leftChars="0" w:firstLine="415" w:firstLineChars="0"/>
        <w:rPr>
          <w:rFonts w:hint="eastAsia"/>
          <w:lang w:val="en-US" w:eastAsia="zh-CN"/>
        </w:rPr>
      </w:pPr>
      <w:r>
        <w:rPr>
          <w:rFonts w:hint="eastAsia"/>
          <w:lang w:val="en-US" w:eastAsia="zh-CN"/>
        </w:rPr>
        <w:t>发布：可通过操作列内发布按钮对单个数据集进行发布。可勾选数据集后点击顶部发布按钮对多个数据集进行发布。</w:t>
      </w:r>
    </w:p>
    <w:p w14:paraId="4065FD54">
      <w:pPr>
        <w:numPr>
          <w:ilvl w:val="0"/>
          <w:numId w:val="0"/>
        </w:numPr>
      </w:pPr>
      <w:r>
        <w:drawing>
          <wp:inline distT="0" distB="0" distL="114300" distR="114300">
            <wp:extent cx="5263515" cy="2460625"/>
            <wp:effectExtent l="0" t="0" r="13335" b="1587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1"/>
                    <a:stretch>
                      <a:fillRect/>
                    </a:stretch>
                  </pic:blipFill>
                  <pic:spPr>
                    <a:xfrm>
                      <a:off x="0" y="0"/>
                      <a:ext cx="5263515" cy="2460625"/>
                    </a:xfrm>
                    <a:prstGeom prst="rect">
                      <a:avLst/>
                    </a:prstGeom>
                    <a:noFill/>
                    <a:ln>
                      <a:noFill/>
                    </a:ln>
                  </pic:spPr>
                </pic:pic>
              </a:graphicData>
            </a:graphic>
          </wp:inline>
        </w:drawing>
      </w:r>
    </w:p>
    <w:p w14:paraId="77C05FC3">
      <w:pPr>
        <w:pStyle w:val="11"/>
        <w:ind w:firstLine="0"/>
        <w:rPr>
          <w:rFonts w:hint="default"/>
          <w:lang w:val="en-US" w:eastAsia="zh-CN"/>
        </w:rPr>
      </w:pPr>
      <w:r>
        <w:t xml:space="preserve">图 </w:t>
      </w:r>
      <w:r>
        <w:fldChar w:fldCharType="begin"/>
      </w:r>
      <w:r>
        <w:instrText xml:space="preserve"> SEQ 图 \* ARABIC </w:instrText>
      </w:r>
      <w:r>
        <w:fldChar w:fldCharType="separate"/>
      </w:r>
      <w:r>
        <w:t>8</w:t>
      </w:r>
      <w:r>
        <w:fldChar w:fldCharType="end"/>
      </w:r>
      <w:r>
        <w:rPr>
          <w:rFonts w:hint="eastAsia"/>
          <w:lang w:val="en-US" w:eastAsia="zh-CN"/>
        </w:rPr>
        <w:t>数据集管理-发布</w:t>
      </w:r>
    </w:p>
    <w:p w14:paraId="2BDBB920">
      <w:pPr>
        <w:numPr>
          <w:ilvl w:val="0"/>
          <w:numId w:val="3"/>
        </w:numPr>
        <w:ind w:left="5" w:leftChars="0" w:firstLine="415" w:firstLineChars="0"/>
        <w:rPr>
          <w:rFonts w:hint="eastAsia"/>
          <w:lang w:val="en-US" w:eastAsia="zh-CN"/>
        </w:rPr>
      </w:pPr>
      <w:r>
        <w:rPr>
          <w:rFonts w:hint="eastAsia"/>
          <w:lang w:val="en-US" w:eastAsia="zh-CN"/>
        </w:rPr>
        <w:t>查看：点击操作列内查看按钮可查看对应数据集详情。</w:t>
      </w:r>
    </w:p>
    <w:p w14:paraId="17AEE3E6">
      <w:pPr>
        <w:numPr>
          <w:ilvl w:val="0"/>
          <w:numId w:val="0"/>
        </w:numPr>
      </w:pPr>
      <w:r>
        <w:drawing>
          <wp:inline distT="0" distB="0" distL="114300" distR="114300">
            <wp:extent cx="5259705" cy="2781300"/>
            <wp:effectExtent l="0" t="0" r="17145" b="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2"/>
                    <a:stretch>
                      <a:fillRect/>
                    </a:stretch>
                  </pic:blipFill>
                  <pic:spPr>
                    <a:xfrm>
                      <a:off x="0" y="0"/>
                      <a:ext cx="5259705" cy="2781300"/>
                    </a:xfrm>
                    <a:prstGeom prst="rect">
                      <a:avLst/>
                    </a:prstGeom>
                    <a:noFill/>
                    <a:ln>
                      <a:noFill/>
                    </a:ln>
                  </pic:spPr>
                </pic:pic>
              </a:graphicData>
            </a:graphic>
          </wp:inline>
        </w:drawing>
      </w:r>
    </w:p>
    <w:p w14:paraId="14C7C92B">
      <w:pPr>
        <w:pStyle w:val="11"/>
        <w:ind w:firstLine="0"/>
        <w:rPr>
          <w:rFonts w:hint="default"/>
          <w:lang w:val="en-US" w:eastAsia="zh-CN"/>
        </w:rPr>
      </w:pPr>
      <w:r>
        <w:t xml:space="preserve">图 </w:t>
      </w:r>
      <w:r>
        <w:fldChar w:fldCharType="begin"/>
      </w:r>
      <w:r>
        <w:instrText xml:space="preserve"> SEQ 图 \* ARABIC </w:instrText>
      </w:r>
      <w:r>
        <w:fldChar w:fldCharType="separate"/>
      </w:r>
      <w:r>
        <w:t>9</w:t>
      </w:r>
      <w:r>
        <w:fldChar w:fldCharType="end"/>
      </w:r>
      <w:r>
        <w:rPr>
          <w:rFonts w:hint="eastAsia"/>
          <w:lang w:val="en-US" w:eastAsia="zh-CN"/>
        </w:rPr>
        <w:t>数据集管理-查看</w:t>
      </w:r>
    </w:p>
    <w:p w14:paraId="48D6F6DE">
      <w:pPr>
        <w:numPr>
          <w:ilvl w:val="0"/>
          <w:numId w:val="3"/>
        </w:numPr>
        <w:ind w:left="5" w:leftChars="0" w:firstLine="415" w:firstLineChars="0"/>
        <w:rPr>
          <w:rFonts w:hint="eastAsia"/>
          <w:lang w:val="en-US" w:eastAsia="zh-CN"/>
        </w:rPr>
      </w:pPr>
      <w:r>
        <w:rPr>
          <w:rFonts w:hint="eastAsia"/>
          <w:lang w:val="en-US" w:eastAsia="zh-CN"/>
        </w:rPr>
        <w:t>退回：点击操作列内退回按钮后在弹窗内输入驳回原因后可将对应数据集退回至材料数据库系统。</w:t>
      </w:r>
    </w:p>
    <w:p w14:paraId="722FFE86">
      <w:pPr>
        <w:numPr>
          <w:ilvl w:val="0"/>
          <w:numId w:val="0"/>
        </w:numPr>
      </w:pPr>
      <w:r>
        <w:drawing>
          <wp:inline distT="0" distB="0" distL="114300" distR="114300">
            <wp:extent cx="5259705" cy="2469515"/>
            <wp:effectExtent l="0" t="0" r="17145" b="698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3"/>
                    <a:stretch>
                      <a:fillRect/>
                    </a:stretch>
                  </pic:blipFill>
                  <pic:spPr>
                    <a:xfrm>
                      <a:off x="0" y="0"/>
                      <a:ext cx="5259705" cy="2469515"/>
                    </a:xfrm>
                    <a:prstGeom prst="rect">
                      <a:avLst/>
                    </a:prstGeom>
                    <a:noFill/>
                    <a:ln>
                      <a:noFill/>
                    </a:ln>
                  </pic:spPr>
                </pic:pic>
              </a:graphicData>
            </a:graphic>
          </wp:inline>
        </w:drawing>
      </w:r>
    </w:p>
    <w:p w14:paraId="0CA43611">
      <w:pPr>
        <w:pStyle w:val="11"/>
        <w:ind w:firstLine="0"/>
        <w:rPr>
          <w:rFonts w:hint="default"/>
          <w:lang w:val="en-US" w:eastAsia="zh-CN"/>
        </w:rPr>
      </w:pPr>
      <w:r>
        <w:t xml:space="preserve">图 </w:t>
      </w:r>
      <w:r>
        <w:fldChar w:fldCharType="begin"/>
      </w:r>
      <w:r>
        <w:instrText xml:space="preserve"> SEQ 图 \* ARABIC </w:instrText>
      </w:r>
      <w:r>
        <w:fldChar w:fldCharType="separate"/>
      </w:r>
      <w:r>
        <w:t>10</w:t>
      </w:r>
      <w:r>
        <w:fldChar w:fldCharType="end"/>
      </w:r>
      <w:r>
        <w:rPr>
          <w:rFonts w:hint="eastAsia"/>
          <w:lang w:val="en-US" w:eastAsia="zh-CN"/>
        </w:rPr>
        <w:t>数据集管理-退回</w:t>
      </w:r>
    </w:p>
    <w:p w14:paraId="62942624">
      <w:pPr>
        <w:numPr>
          <w:ilvl w:val="0"/>
          <w:numId w:val="3"/>
        </w:numPr>
        <w:ind w:left="5" w:leftChars="0" w:firstLine="415" w:firstLineChars="0"/>
        <w:rPr>
          <w:rFonts w:hint="default"/>
          <w:lang w:val="en-US" w:eastAsia="zh-CN"/>
        </w:rPr>
      </w:pPr>
      <w:r>
        <w:rPr>
          <w:rFonts w:hint="eastAsia"/>
          <w:lang w:val="en-US" w:eastAsia="zh-CN"/>
        </w:rPr>
        <w:t>退回记录：点击操作列内退回记录按钮查看对应数据集的历史退回记录。</w:t>
      </w:r>
    </w:p>
    <w:p w14:paraId="3C21F464">
      <w:pPr>
        <w:numPr>
          <w:ilvl w:val="0"/>
          <w:numId w:val="0"/>
        </w:numPr>
      </w:pPr>
      <w:r>
        <w:drawing>
          <wp:inline distT="0" distB="0" distL="114300" distR="114300">
            <wp:extent cx="5266690" cy="2453005"/>
            <wp:effectExtent l="0" t="0" r="10160" b="444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4"/>
                    <a:stretch>
                      <a:fillRect/>
                    </a:stretch>
                  </pic:blipFill>
                  <pic:spPr>
                    <a:xfrm>
                      <a:off x="0" y="0"/>
                      <a:ext cx="5266690" cy="2453005"/>
                    </a:xfrm>
                    <a:prstGeom prst="rect">
                      <a:avLst/>
                    </a:prstGeom>
                    <a:noFill/>
                    <a:ln>
                      <a:noFill/>
                    </a:ln>
                  </pic:spPr>
                </pic:pic>
              </a:graphicData>
            </a:graphic>
          </wp:inline>
        </w:drawing>
      </w:r>
    </w:p>
    <w:p w14:paraId="53C68014">
      <w:pPr>
        <w:pStyle w:val="11"/>
        <w:ind w:firstLine="0"/>
        <w:rPr>
          <w:rFonts w:hint="default"/>
          <w:lang w:val="en-US" w:eastAsia="zh-CN"/>
        </w:rPr>
      </w:pPr>
      <w:r>
        <w:t xml:space="preserve">图 </w:t>
      </w:r>
      <w:r>
        <w:fldChar w:fldCharType="begin"/>
      </w:r>
      <w:r>
        <w:instrText xml:space="preserve"> SEQ 图 \* ARABIC </w:instrText>
      </w:r>
      <w:r>
        <w:fldChar w:fldCharType="separate"/>
      </w:r>
      <w:r>
        <w:t>11</w:t>
      </w:r>
      <w:r>
        <w:fldChar w:fldCharType="end"/>
      </w:r>
      <w:r>
        <w:rPr>
          <w:rFonts w:hint="eastAsia"/>
          <w:lang w:val="en-US" w:eastAsia="zh-CN"/>
        </w:rPr>
        <w:t>数据集管理-退回记录</w:t>
      </w:r>
    </w:p>
    <w:p w14:paraId="7DACC903">
      <w:pPr>
        <w:keepNext/>
        <w:keepLines/>
        <w:numPr>
          <w:ilvl w:val="1"/>
          <w:numId w:val="1"/>
        </w:numPr>
        <w:tabs>
          <w:tab w:val="left" w:pos="360"/>
        </w:tabs>
        <w:spacing w:before="120" w:after="120"/>
        <w:ind w:left="573" w:hanging="573"/>
        <w:outlineLvl w:val="1"/>
        <w:rPr>
          <w:rFonts w:ascii="Arial" w:hAnsi="Arial"/>
          <w:sz w:val="32"/>
        </w:rPr>
      </w:pPr>
      <w:r>
        <w:rPr>
          <w:rFonts w:hint="eastAsia" w:ascii="Arial" w:hAnsi="Arial"/>
          <w:sz w:val="32"/>
          <w:lang w:val="en-US" w:eastAsia="zh-CN"/>
        </w:rPr>
        <w:t>发布审核</w:t>
      </w:r>
    </w:p>
    <w:p w14:paraId="68A88301">
      <w:pPr>
        <w:rPr>
          <w:rFonts w:hint="eastAsia"/>
        </w:rPr>
      </w:pPr>
      <w:r>
        <w:rPr>
          <w:rFonts w:hint="eastAsia"/>
        </w:rPr>
        <w:t>具有</w:t>
      </w:r>
      <w:r>
        <w:rPr>
          <w:rFonts w:hint="eastAsia"/>
          <w:lang w:val="en-US" w:eastAsia="zh-CN"/>
        </w:rPr>
        <w:t>发布审核</w:t>
      </w:r>
      <w:r>
        <w:rPr>
          <w:rFonts w:hint="eastAsia"/>
        </w:rPr>
        <w:t>权限的用户可进入“</w:t>
      </w:r>
      <w:r>
        <w:rPr>
          <w:rFonts w:hint="eastAsia"/>
          <w:lang w:val="en-US" w:eastAsia="zh-CN"/>
        </w:rPr>
        <w:t>发布审核</w:t>
      </w:r>
      <w:r>
        <w:rPr>
          <w:rFonts w:hint="eastAsia"/>
        </w:rPr>
        <w:t>”页面，</w:t>
      </w:r>
      <w:r>
        <w:rPr>
          <w:rFonts w:hint="eastAsia"/>
          <w:lang w:val="en-US" w:eastAsia="zh-CN"/>
        </w:rPr>
        <w:t>页面内显示全部“数据集管理”页面发布的数据集。</w:t>
      </w:r>
      <w:r>
        <w:rPr>
          <w:rFonts w:hint="eastAsia"/>
        </w:rPr>
        <w:t>在该页面</w:t>
      </w:r>
      <w:r>
        <w:rPr>
          <w:rFonts w:hint="eastAsia"/>
          <w:lang w:val="en-US" w:eastAsia="zh-CN"/>
        </w:rPr>
        <w:t>可对数据集进行审核及查看审核记录等操作</w:t>
      </w:r>
      <w:r>
        <w:rPr>
          <w:rFonts w:hint="eastAsia"/>
        </w:rPr>
        <w:t>。</w:t>
      </w:r>
    </w:p>
    <w:p w14:paraId="174E2132">
      <w:pPr>
        <w:ind w:left="0" w:leftChars="0" w:firstLine="0" w:firstLineChars="0"/>
      </w:pPr>
      <w:r>
        <w:drawing>
          <wp:inline distT="0" distB="0" distL="114300" distR="114300">
            <wp:extent cx="5262245" cy="2327910"/>
            <wp:effectExtent l="0" t="0" r="14605" b="1524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5"/>
                    <a:stretch>
                      <a:fillRect/>
                    </a:stretch>
                  </pic:blipFill>
                  <pic:spPr>
                    <a:xfrm>
                      <a:off x="0" y="0"/>
                      <a:ext cx="5262245" cy="2327910"/>
                    </a:xfrm>
                    <a:prstGeom prst="rect">
                      <a:avLst/>
                    </a:prstGeom>
                    <a:noFill/>
                    <a:ln>
                      <a:noFill/>
                    </a:ln>
                  </pic:spPr>
                </pic:pic>
              </a:graphicData>
            </a:graphic>
          </wp:inline>
        </w:drawing>
      </w:r>
    </w:p>
    <w:p w14:paraId="5F666F9E">
      <w:pPr>
        <w:pStyle w:val="11"/>
        <w:ind w:firstLine="0"/>
        <w:rPr>
          <w:rFonts w:hint="default" w:eastAsia="黑体"/>
          <w:lang w:val="en-US" w:eastAsia="zh-CN"/>
        </w:rPr>
      </w:pPr>
      <w:r>
        <w:t xml:space="preserve">图 </w:t>
      </w:r>
      <w:r>
        <w:fldChar w:fldCharType="begin"/>
      </w:r>
      <w:r>
        <w:instrText xml:space="preserve"> SEQ 图 \* ARABIC </w:instrText>
      </w:r>
      <w:r>
        <w:fldChar w:fldCharType="separate"/>
      </w:r>
      <w:r>
        <w:t>12</w:t>
      </w:r>
      <w:r>
        <w:fldChar w:fldCharType="end"/>
      </w:r>
      <w:r>
        <w:rPr>
          <w:rFonts w:hint="eastAsia"/>
          <w:lang w:val="en-US" w:eastAsia="zh-CN"/>
        </w:rPr>
        <w:t>发布审核页面</w:t>
      </w:r>
    </w:p>
    <w:p w14:paraId="64CCD4C3">
      <w:pPr>
        <w:numPr>
          <w:ilvl w:val="0"/>
          <w:numId w:val="4"/>
        </w:numPr>
        <w:ind w:left="0" w:leftChars="0" w:firstLine="420" w:firstLineChars="200"/>
        <w:rPr>
          <w:rFonts w:hint="eastAsia"/>
        </w:rPr>
      </w:pPr>
      <w:r>
        <w:rPr>
          <w:rFonts w:hint="eastAsia"/>
          <w:lang w:val="en-US" w:eastAsia="zh-CN"/>
        </w:rPr>
        <w:t>查询：</w:t>
      </w:r>
      <w:r>
        <w:rPr>
          <w:rFonts w:hint="eastAsia"/>
        </w:rPr>
        <w:t>可通过顶部搜索框查询过滤列表中的</w:t>
      </w:r>
      <w:r>
        <w:rPr>
          <w:rFonts w:hint="eastAsia"/>
          <w:lang w:val="en-US" w:eastAsia="zh-CN"/>
        </w:rPr>
        <w:t>数据集</w:t>
      </w:r>
      <w:r>
        <w:rPr>
          <w:rFonts w:hint="eastAsia"/>
        </w:rPr>
        <w:t>。</w:t>
      </w:r>
    </w:p>
    <w:p w14:paraId="7BC5EDE9">
      <w:pPr>
        <w:numPr>
          <w:ilvl w:val="0"/>
          <w:numId w:val="0"/>
        </w:numPr>
      </w:pPr>
      <w:r>
        <w:drawing>
          <wp:inline distT="0" distB="0" distL="114300" distR="114300">
            <wp:extent cx="5271770" cy="2503170"/>
            <wp:effectExtent l="0" t="0" r="5080" b="1143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6"/>
                    <a:stretch>
                      <a:fillRect/>
                    </a:stretch>
                  </pic:blipFill>
                  <pic:spPr>
                    <a:xfrm>
                      <a:off x="0" y="0"/>
                      <a:ext cx="5271770" cy="2503170"/>
                    </a:xfrm>
                    <a:prstGeom prst="rect">
                      <a:avLst/>
                    </a:prstGeom>
                    <a:noFill/>
                    <a:ln>
                      <a:noFill/>
                    </a:ln>
                  </pic:spPr>
                </pic:pic>
              </a:graphicData>
            </a:graphic>
          </wp:inline>
        </w:drawing>
      </w:r>
    </w:p>
    <w:p w14:paraId="3B4B381B">
      <w:pPr>
        <w:pStyle w:val="11"/>
        <w:ind w:firstLine="0"/>
        <w:rPr>
          <w:rFonts w:hint="default"/>
          <w:lang w:val="en-US"/>
        </w:rPr>
      </w:pPr>
      <w:r>
        <w:t xml:space="preserve">图 </w:t>
      </w:r>
      <w:r>
        <w:fldChar w:fldCharType="begin"/>
      </w:r>
      <w:r>
        <w:instrText xml:space="preserve"> SEQ 图 \* ARABIC </w:instrText>
      </w:r>
      <w:r>
        <w:fldChar w:fldCharType="separate"/>
      </w:r>
      <w:r>
        <w:t>13</w:t>
      </w:r>
      <w:r>
        <w:fldChar w:fldCharType="end"/>
      </w:r>
      <w:r>
        <w:rPr>
          <w:rFonts w:hint="eastAsia"/>
          <w:lang w:val="en-US" w:eastAsia="zh-CN"/>
        </w:rPr>
        <w:t>发布审核-查询</w:t>
      </w:r>
    </w:p>
    <w:p w14:paraId="1236F1B4">
      <w:pPr>
        <w:numPr>
          <w:ilvl w:val="0"/>
          <w:numId w:val="4"/>
        </w:numPr>
        <w:ind w:left="0" w:leftChars="0" w:firstLine="420" w:firstLineChars="200"/>
        <w:rPr>
          <w:rFonts w:hint="default"/>
          <w:lang w:val="en-US"/>
        </w:rPr>
      </w:pPr>
      <w:r>
        <w:rPr>
          <w:rFonts w:hint="eastAsia"/>
          <w:lang w:val="en-US" w:eastAsia="zh-CN"/>
        </w:rPr>
        <w:t>审核：可通过操作列内审核按钮对单个数据集进行审核。可勾选数据集后点击顶部批量审核按钮对多个数据集进行审核。</w:t>
      </w:r>
    </w:p>
    <w:p w14:paraId="6568D42E">
      <w:pPr>
        <w:numPr>
          <w:ilvl w:val="0"/>
          <w:numId w:val="5"/>
        </w:numPr>
        <w:ind w:left="216" w:leftChars="103" w:firstLine="420" w:firstLineChars="200"/>
        <w:rPr>
          <w:rFonts w:hint="eastAsia"/>
          <w:lang w:val="en-US" w:eastAsia="zh-CN"/>
        </w:rPr>
      </w:pPr>
      <w:r>
        <w:rPr>
          <w:rFonts w:hint="eastAsia"/>
        </w:rPr>
        <w:t>可通过顶部搜索框查询过滤</w:t>
      </w:r>
      <w:r>
        <w:rPr>
          <w:rFonts w:hint="eastAsia"/>
          <w:lang w:val="en-US" w:eastAsia="zh-CN"/>
        </w:rPr>
        <w:t>审核</w:t>
      </w:r>
      <w:r>
        <w:rPr>
          <w:rFonts w:hint="eastAsia"/>
        </w:rPr>
        <w:t>列表中的</w:t>
      </w:r>
      <w:r>
        <w:rPr>
          <w:rFonts w:hint="eastAsia"/>
          <w:lang w:val="en-US" w:eastAsia="zh-CN"/>
        </w:rPr>
        <w:t>数据集。</w:t>
      </w:r>
    </w:p>
    <w:p w14:paraId="2B1A0D4E">
      <w:pPr>
        <w:numPr>
          <w:ilvl w:val="0"/>
          <w:numId w:val="5"/>
        </w:numPr>
        <w:ind w:left="216" w:leftChars="103" w:firstLine="420" w:firstLineChars="200"/>
        <w:rPr>
          <w:rFonts w:hint="eastAsia"/>
          <w:lang w:val="en-US" w:eastAsia="zh-CN"/>
        </w:rPr>
      </w:pPr>
      <w:r>
        <w:rPr>
          <w:rFonts w:hint="eastAsia"/>
          <w:lang w:val="en-US" w:eastAsia="zh-CN"/>
        </w:rPr>
        <w:t>可对列表内数据集选择结果，并填写审核意见。</w:t>
      </w:r>
    </w:p>
    <w:p w14:paraId="5166ABA6">
      <w:pPr>
        <w:numPr>
          <w:ilvl w:val="0"/>
          <w:numId w:val="5"/>
        </w:numPr>
        <w:ind w:left="216" w:leftChars="103" w:firstLine="420" w:firstLineChars="200"/>
        <w:rPr>
          <w:rFonts w:hint="default"/>
          <w:lang w:val="en-US" w:eastAsia="zh-CN"/>
        </w:rPr>
      </w:pPr>
      <w:r>
        <w:rPr>
          <w:rFonts w:hint="eastAsia"/>
          <w:lang w:val="en-US" w:eastAsia="zh-CN"/>
        </w:rPr>
        <w:t>点击操作列内查看按钮可查看对应数据集详情。</w:t>
      </w:r>
    </w:p>
    <w:p w14:paraId="0847D71C">
      <w:pPr>
        <w:numPr>
          <w:ilvl w:val="0"/>
          <w:numId w:val="5"/>
        </w:numPr>
        <w:ind w:left="216" w:leftChars="103" w:firstLine="420" w:firstLineChars="200"/>
        <w:rPr>
          <w:rFonts w:hint="eastAsia"/>
          <w:lang w:val="en-US" w:eastAsia="zh-CN"/>
        </w:rPr>
      </w:pPr>
      <w:r>
        <w:rPr>
          <w:rFonts w:hint="eastAsia"/>
          <w:lang w:val="en-US" w:eastAsia="zh-CN"/>
        </w:rPr>
        <w:t>当审核结果选择“通过”时，需指定下一级审核人，指定后由该用户在“发布审核”页面继续审核流程，直至审核人选择“结束”。若当前登录人为“超级管理员”，则可直接选择“结束”，选择后该数据集审核流程即完成。若审核结果选择“驳回”，数据集状态将变为“未通过”，未通过的数据集可在“数据集管理”页面重新发起发布，也可退回至材料数据库系统。</w:t>
      </w:r>
    </w:p>
    <w:p w14:paraId="3C1D654C">
      <w:pPr>
        <w:numPr>
          <w:ilvl w:val="0"/>
          <w:numId w:val="5"/>
        </w:numPr>
        <w:ind w:left="216" w:leftChars="103" w:firstLine="420" w:firstLineChars="200"/>
        <w:rPr>
          <w:rFonts w:hint="default"/>
          <w:lang w:val="en-US" w:eastAsia="zh-CN"/>
        </w:rPr>
      </w:pPr>
      <w:r>
        <w:rPr>
          <w:rFonts w:hint="eastAsia"/>
          <w:lang w:val="en-US" w:eastAsia="zh-CN"/>
        </w:rPr>
        <w:t>点击确定按钮后可对审核结果进行提交。</w:t>
      </w:r>
    </w:p>
    <w:p w14:paraId="247B07E8">
      <w:pPr>
        <w:numPr>
          <w:ilvl w:val="0"/>
          <w:numId w:val="0"/>
        </w:numPr>
      </w:pPr>
      <w:r>
        <w:drawing>
          <wp:inline distT="0" distB="0" distL="114300" distR="114300">
            <wp:extent cx="5259705" cy="2489200"/>
            <wp:effectExtent l="0" t="0" r="17145" b="635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27"/>
                    <a:stretch>
                      <a:fillRect/>
                    </a:stretch>
                  </pic:blipFill>
                  <pic:spPr>
                    <a:xfrm>
                      <a:off x="0" y="0"/>
                      <a:ext cx="5259705" cy="2489200"/>
                    </a:xfrm>
                    <a:prstGeom prst="rect">
                      <a:avLst/>
                    </a:prstGeom>
                    <a:noFill/>
                    <a:ln>
                      <a:noFill/>
                    </a:ln>
                  </pic:spPr>
                </pic:pic>
              </a:graphicData>
            </a:graphic>
          </wp:inline>
        </w:drawing>
      </w:r>
    </w:p>
    <w:p w14:paraId="7A73C174">
      <w:pPr>
        <w:pStyle w:val="11"/>
        <w:ind w:firstLine="0"/>
        <w:rPr>
          <w:rFonts w:hint="default"/>
          <w:lang w:val="en-US"/>
        </w:rPr>
      </w:pPr>
      <w:r>
        <w:t xml:space="preserve">图 </w:t>
      </w:r>
      <w:r>
        <w:fldChar w:fldCharType="begin"/>
      </w:r>
      <w:r>
        <w:instrText xml:space="preserve"> SEQ 图 \* ARABIC </w:instrText>
      </w:r>
      <w:r>
        <w:fldChar w:fldCharType="separate"/>
      </w:r>
      <w:r>
        <w:t>14</w:t>
      </w:r>
      <w:r>
        <w:fldChar w:fldCharType="end"/>
      </w:r>
      <w:r>
        <w:rPr>
          <w:rFonts w:hint="eastAsia"/>
          <w:lang w:val="en-US" w:eastAsia="zh-CN"/>
        </w:rPr>
        <w:t>发布审核-审核</w:t>
      </w:r>
    </w:p>
    <w:p w14:paraId="3CDE8F88">
      <w:pPr>
        <w:numPr>
          <w:ilvl w:val="0"/>
          <w:numId w:val="4"/>
        </w:numPr>
        <w:ind w:left="0" w:leftChars="0" w:firstLine="420" w:firstLineChars="200"/>
        <w:rPr>
          <w:rFonts w:hint="eastAsia"/>
          <w:lang w:val="en-US" w:eastAsia="zh-CN"/>
        </w:rPr>
      </w:pPr>
      <w:r>
        <w:rPr>
          <w:rFonts w:hint="eastAsia"/>
          <w:lang w:val="en-US" w:eastAsia="zh-CN"/>
        </w:rPr>
        <w:t>查看：点击操作列内查看按钮可查看对应数据集详情。</w:t>
      </w:r>
    </w:p>
    <w:p w14:paraId="09E6CB6C">
      <w:pPr>
        <w:numPr>
          <w:ilvl w:val="0"/>
          <w:numId w:val="0"/>
        </w:numPr>
      </w:pPr>
      <w:r>
        <w:drawing>
          <wp:inline distT="0" distB="0" distL="114300" distR="114300">
            <wp:extent cx="5259705" cy="2781300"/>
            <wp:effectExtent l="0" t="0" r="17145" b="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2"/>
                    <a:stretch>
                      <a:fillRect/>
                    </a:stretch>
                  </pic:blipFill>
                  <pic:spPr>
                    <a:xfrm>
                      <a:off x="0" y="0"/>
                      <a:ext cx="5259705" cy="2781300"/>
                    </a:xfrm>
                    <a:prstGeom prst="rect">
                      <a:avLst/>
                    </a:prstGeom>
                    <a:noFill/>
                    <a:ln>
                      <a:noFill/>
                    </a:ln>
                  </pic:spPr>
                </pic:pic>
              </a:graphicData>
            </a:graphic>
          </wp:inline>
        </w:drawing>
      </w:r>
    </w:p>
    <w:p w14:paraId="4220C440">
      <w:pPr>
        <w:pStyle w:val="11"/>
        <w:ind w:firstLine="0"/>
        <w:rPr>
          <w:rFonts w:hint="default"/>
          <w:lang w:val="en-US" w:eastAsia="zh-CN"/>
        </w:rPr>
      </w:pPr>
      <w:r>
        <w:t xml:space="preserve">图 </w:t>
      </w:r>
      <w:r>
        <w:fldChar w:fldCharType="begin"/>
      </w:r>
      <w:r>
        <w:instrText xml:space="preserve"> SEQ 图 \* ARABIC </w:instrText>
      </w:r>
      <w:r>
        <w:fldChar w:fldCharType="separate"/>
      </w:r>
      <w:r>
        <w:t>15</w:t>
      </w:r>
      <w:r>
        <w:fldChar w:fldCharType="end"/>
      </w:r>
      <w:r>
        <w:rPr>
          <w:rFonts w:hint="eastAsia"/>
          <w:lang w:val="en-US" w:eastAsia="zh-CN"/>
        </w:rPr>
        <w:t>发布审核-查看</w:t>
      </w:r>
    </w:p>
    <w:p w14:paraId="3E9F845A">
      <w:pPr>
        <w:numPr>
          <w:ilvl w:val="0"/>
          <w:numId w:val="4"/>
        </w:numPr>
        <w:ind w:left="0" w:leftChars="0" w:firstLine="420" w:firstLineChars="200"/>
        <w:rPr>
          <w:rFonts w:hint="eastAsia"/>
          <w:lang w:val="en-US" w:eastAsia="zh-CN"/>
        </w:rPr>
      </w:pPr>
      <w:r>
        <w:rPr>
          <w:rFonts w:hint="eastAsia"/>
          <w:lang w:val="en-US" w:eastAsia="zh-CN"/>
        </w:rPr>
        <w:t>审核记录：点击操作列内审核记录按钮查看对应数据集的历史审核记录。</w:t>
      </w:r>
    </w:p>
    <w:p w14:paraId="49C93D07">
      <w:pPr>
        <w:numPr>
          <w:ilvl w:val="0"/>
          <w:numId w:val="0"/>
        </w:numPr>
      </w:pPr>
      <w:r>
        <w:drawing>
          <wp:inline distT="0" distB="0" distL="114300" distR="114300">
            <wp:extent cx="5266055" cy="2494915"/>
            <wp:effectExtent l="0" t="0" r="10795" b="635"/>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28"/>
                    <a:stretch>
                      <a:fillRect/>
                    </a:stretch>
                  </pic:blipFill>
                  <pic:spPr>
                    <a:xfrm>
                      <a:off x="0" y="0"/>
                      <a:ext cx="5266055" cy="2494915"/>
                    </a:xfrm>
                    <a:prstGeom prst="rect">
                      <a:avLst/>
                    </a:prstGeom>
                    <a:noFill/>
                    <a:ln>
                      <a:noFill/>
                    </a:ln>
                  </pic:spPr>
                </pic:pic>
              </a:graphicData>
            </a:graphic>
          </wp:inline>
        </w:drawing>
      </w:r>
    </w:p>
    <w:p w14:paraId="685B8364">
      <w:pPr>
        <w:pStyle w:val="11"/>
        <w:ind w:firstLine="0"/>
        <w:rPr>
          <w:rFonts w:hint="default"/>
          <w:lang w:val="en-US" w:eastAsia="zh-CN"/>
        </w:rPr>
      </w:pPr>
      <w:r>
        <w:t xml:space="preserve">图 </w:t>
      </w:r>
      <w:r>
        <w:fldChar w:fldCharType="begin"/>
      </w:r>
      <w:r>
        <w:instrText xml:space="preserve"> SEQ 图 \* ARABIC </w:instrText>
      </w:r>
      <w:r>
        <w:fldChar w:fldCharType="separate"/>
      </w:r>
      <w:r>
        <w:t>16</w:t>
      </w:r>
      <w:r>
        <w:fldChar w:fldCharType="end"/>
      </w:r>
      <w:r>
        <w:rPr>
          <w:rFonts w:hint="eastAsia"/>
          <w:lang w:val="en-US" w:eastAsia="zh-CN"/>
        </w:rPr>
        <w:t>发布审核-审核记录</w:t>
      </w:r>
    </w:p>
    <w:p w14:paraId="3DFD275F">
      <w:pPr>
        <w:keepNext/>
        <w:keepLines/>
        <w:numPr>
          <w:ilvl w:val="1"/>
          <w:numId w:val="1"/>
        </w:numPr>
        <w:tabs>
          <w:tab w:val="left" w:pos="360"/>
        </w:tabs>
        <w:spacing w:before="120" w:after="120"/>
        <w:ind w:left="573" w:hanging="573"/>
        <w:outlineLvl w:val="1"/>
        <w:rPr>
          <w:rFonts w:ascii="Arial" w:hAnsi="Arial"/>
          <w:sz w:val="32"/>
        </w:rPr>
      </w:pPr>
      <w:r>
        <w:rPr>
          <w:rFonts w:hint="eastAsia" w:ascii="Arial" w:hAnsi="Arial"/>
          <w:sz w:val="32"/>
          <w:lang w:val="en-US" w:eastAsia="zh-CN"/>
        </w:rPr>
        <w:t>发布记录</w:t>
      </w:r>
    </w:p>
    <w:p w14:paraId="654BE377">
      <w:pPr>
        <w:rPr>
          <w:rFonts w:hint="default" w:eastAsia="仿宋"/>
          <w:lang w:val="en-US" w:eastAsia="zh-CN"/>
        </w:rPr>
      </w:pPr>
      <w:r>
        <w:rPr>
          <w:rFonts w:hint="eastAsia"/>
        </w:rPr>
        <w:t>具有</w:t>
      </w:r>
      <w:r>
        <w:rPr>
          <w:rFonts w:hint="eastAsia"/>
          <w:lang w:val="en-US" w:eastAsia="zh-CN"/>
        </w:rPr>
        <w:t>发布记录</w:t>
      </w:r>
      <w:r>
        <w:rPr>
          <w:rFonts w:hint="eastAsia"/>
        </w:rPr>
        <w:t>权限的用户可进入“</w:t>
      </w:r>
      <w:r>
        <w:rPr>
          <w:rFonts w:hint="eastAsia"/>
          <w:lang w:val="en-US" w:eastAsia="zh-CN"/>
        </w:rPr>
        <w:t>发布记录</w:t>
      </w:r>
      <w:r>
        <w:rPr>
          <w:rFonts w:hint="eastAsia"/>
        </w:rPr>
        <w:t>”页面，</w:t>
      </w:r>
      <w:r>
        <w:rPr>
          <w:rFonts w:hint="eastAsia"/>
          <w:lang w:val="en-US" w:eastAsia="zh-CN"/>
        </w:rPr>
        <w:t>页面内显示全部“发布审核”页面审核通过的数据集。</w:t>
      </w:r>
      <w:r>
        <w:rPr>
          <w:rFonts w:hint="eastAsia"/>
        </w:rPr>
        <w:t>在该页面</w:t>
      </w:r>
      <w:r>
        <w:rPr>
          <w:rFonts w:hint="eastAsia"/>
          <w:lang w:val="en-US" w:eastAsia="zh-CN"/>
        </w:rPr>
        <w:t>可查看主平台对数据集的审核结果</w:t>
      </w:r>
      <w:r>
        <w:rPr>
          <w:rFonts w:hint="eastAsia"/>
        </w:rPr>
        <w:t>。</w:t>
      </w:r>
      <w:r>
        <w:rPr>
          <w:rFonts w:hint="eastAsia"/>
          <w:lang w:val="en-US" w:eastAsia="zh-CN"/>
        </w:rPr>
        <w:t>主平台对数据集审核通过后可在此页面查看数据集的数据集标识。</w:t>
      </w:r>
    </w:p>
    <w:p w14:paraId="0B4544A6">
      <w:pPr>
        <w:ind w:left="0" w:leftChars="0" w:firstLine="0" w:firstLineChars="0"/>
      </w:pPr>
      <w:r>
        <w:drawing>
          <wp:inline distT="0" distB="0" distL="114300" distR="114300">
            <wp:extent cx="5269230" cy="2224405"/>
            <wp:effectExtent l="0" t="0" r="7620" b="4445"/>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29"/>
                    <a:stretch>
                      <a:fillRect/>
                    </a:stretch>
                  </pic:blipFill>
                  <pic:spPr>
                    <a:xfrm>
                      <a:off x="0" y="0"/>
                      <a:ext cx="5269230" cy="2224405"/>
                    </a:xfrm>
                    <a:prstGeom prst="rect">
                      <a:avLst/>
                    </a:prstGeom>
                    <a:noFill/>
                    <a:ln>
                      <a:noFill/>
                    </a:ln>
                  </pic:spPr>
                </pic:pic>
              </a:graphicData>
            </a:graphic>
          </wp:inline>
        </w:drawing>
      </w:r>
    </w:p>
    <w:p w14:paraId="525A3168">
      <w:pPr>
        <w:pStyle w:val="11"/>
        <w:ind w:firstLine="0"/>
        <w:rPr>
          <w:rFonts w:hint="default"/>
          <w:lang w:val="en-US"/>
        </w:rPr>
      </w:pPr>
      <w:r>
        <w:t xml:space="preserve">图 </w:t>
      </w:r>
      <w:r>
        <w:fldChar w:fldCharType="begin"/>
      </w:r>
      <w:r>
        <w:instrText xml:space="preserve"> SEQ 图 \* ARABIC </w:instrText>
      </w:r>
      <w:r>
        <w:fldChar w:fldCharType="separate"/>
      </w:r>
      <w:r>
        <w:t>17</w:t>
      </w:r>
      <w:r>
        <w:fldChar w:fldCharType="end"/>
      </w:r>
      <w:r>
        <w:rPr>
          <w:rFonts w:hint="eastAsia"/>
          <w:lang w:val="en-US" w:eastAsia="zh-CN"/>
        </w:rPr>
        <w:t>发布记录页面</w:t>
      </w:r>
    </w:p>
    <w:p w14:paraId="7940E9C2">
      <w:pPr>
        <w:numPr>
          <w:ilvl w:val="0"/>
          <w:numId w:val="6"/>
        </w:numPr>
        <w:ind w:left="0" w:leftChars="0" w:firstLine="420" w:firstLineChars="200"/>
        <w:rPr>
          <w:rFonts w:hint="eastAsia"/>
        </w:rPr>
      </w:pPr>
      <w:r>
        <w:rPr>
          <w:rFonts w:hint="eastAsia"/>
          <w:lang w:val="en-US" w:eastAsia="zh-CN"/>
        </w:rPr>
        <w:t>查询：</w:t>
      </w:r>
      <w:r>
        <w:rPr>
          <w:rFonts w:hint="eastAsia"/>
        </w:rPr>
        <w:t>可通过顶部搜索框查询过滤列表中的</w:t>
      </w:r>
      <w:r>
        <w:rPr>
          <w:rFonts w:hint="eastAsia"/>
          <w:lang w:val="en-US" w:eastAsia="zh-CN"/>
        </w:rPr>
        <w:t>数据集</w:t>
      </w:r>
      <w:r>
        <w:rPr>
          <w:rFonts w:hint="eastAsia"/>
        </w:rPr>
        <w:t>。</w:t>
      </w:r>
    </w:p>
    <w:p w14:paraId="2027E742">
      <w:pPr>
        <w:numPr>
          <w:ilvl w:val="0"/>
          <w:numId w:val="0"/>
        </w:numPr>
      </w:pPr>
      <w:r>
        <w:drawing>
          <wp:inline distT="0" distB="0" distL="114300" distR="114300">
            <wp:extent cx="5259705" cy="2211070"/>
            <wp:effectExtent l="0" t="0" r="17145" b="17780"/>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30"/>
                    <a:stretch>
                      <a:fillRect/>
                    </a:stretch>
                  </pic:blipFill>
                  <pic:spPr>
                    <a:xfrm>
                      <a:off x="0" y="0"/>
                      <a:ext cx="5259705" cy="2211070"/>
                    </a:xfrm>
                    <a:prstGeom prst="rect">
                      <a:avLst/>
                    </a:prstGeom>
                    <a:noFill/>
                    <a:ln>
                      <a:noFill/>
                    </a:ln>
                  </pic:spPr>
                </pic:pic>
              </a:graphicData>
            </a:graphic>
          </wp:inline>
        </w:drawing>
      </w:r>
    </w:p>
    <w:p w14:paraId="7DFF6FB9">
      <w:pPr>
        <w:pStyle w:val="11"/>
        <w:ind w:firstLine="0"/>
        <w:rPr>
          <w:rFonts w:hint="default"/>
          <w:lang w:val="en-US"/>
        </w:rPr>
      </w:pPr>
      <w:r>
        <w:t xml:space="preserve">图 </w:t>
      </w:r>
      <w:r>
        <w:fldChar w:fldCharType="begin"/>
      </w:r>
      <w:r>
        <w:instrText xml:space="preserve"> SEQ 图 \* ARABIC </w:instrText>
      </w:r>
      <w:r>
        <w:fldChar w:fldCharType="separate"/>
      </w:r>
      <w:r>
        <w:t>18</w:t>
      </w:r>
      <w:r>
        <w:fldChar w:fldCharType="end"/>
      </w:r>
      <w:r>
        <w:rPr>
          <w:rFonts w:hint="eastAsia"/>
          <w:lang w:val="en-US" w:eastAsia="zh-CN"/>
        </w:rPr>
        <w:t>发布记录-查询</w:t>
      </w:r>
    </w:p>
    <w:p w14:paraId="10E19B73">
      <w:pPr>
        <w:numPr>
          <w:ilvl w:val="0"/>
          <w:numId w:val="6"/>
        </w:numPr>
        <w:ind w:left="0" w:leftChars="0" w:firstLine="420" w:firstLineChars="200"/>
        <w:rPr>
          <w:rFonts w:hint="eastAsia"/>
        </w:rPr>
      </w:pPr>
      <w:r>
        <w:rPr>
          <w:rFonts w:hint="eastAsia"/>
          <w:lang w:val="en-US" w:eastAsia="zh-CN"/>
        </w:rPr>
        <w:t>查看：点击操作列内查看按钮可查看对应数据集详情。</w:t>
      </w:r>
    </w:p>
    <w:p w14:paraId="20C2C34A">
      <w:pPr>
        <w:numPr>
          <w:ilvl w:val="0"/>
          <w:numId w:val="0"/>
        </w:numPr>
      </w:pPr>
      <w:r>
        <w:drawing>
          <wp:inline distT="0" distB="0" distL="114300" distR="114300">
            <wp:extent cx="5259705" cy="2781300"/>
            <wp:effectExtent l="0" t="0" r="17145" b="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22"/>
                    <a:stretch>
                      <a:fillRect/>
                    </a:stretch>
                  </pic:blipFill>
                  <pic:spPr>
                    <a:xfrm>
                      <a:off x="0" y="0"/>
                      <a:ext cx="5259705" cy="2781300"/>
                    </a:xfrm>
                    <a:prstGeom prst="rect">
                      <a:avLst/>
                    </a:prstGeom>
                    <a:noFill/>
                    <a:ln>
                      <a:noFill/>
                    </a:ln>
                  </pic:spPr>
                </pic:pic>
              </a:graphicData>
            </a:graphic>
          </wp:inline>
        </w:drawing>
      </w:r>
    </w:p>
    <w:p w14:paraId="3AE3DE9A">
      <w:pPr>
        <w:pStyle w:val="11"/>
        <w:ind w:firstLine="0"/>
        <w:rPr>
          <w:rFonts w:hint="default"/>
          <w:lang w:val="en-US"/>
        </w:rPr>
      </w:pPr>
      <w:r>
        <w:t xml:space="preserve">图 </w:t>
      </w:r>
      <w:r>
        <w:fldChar w:fldCharType="begin"/>
      </w:r>
      <w:r>
        <w:instrText xml:space="preserve"> SEQ 图 \* ARABIC </w:instrText>
      </w:r>
      <w:r>
        <w:fldChar w:fldCharType="separate"/>
      </w:r>
      <w:r>
        <w:t>19</w:t>
      </w:r>
      <w:r>
        <w:fldChar w:fldCharType="end"/>
      </w:r>
      <w:r>
        <w:rPr>
          <w:rFonts w:hint="eastAsia"/>
          <w:lang w:val="en-US" w:eastAsia="zh-CN"/>
        </w:rPr>
        <w:t>发布记录-查看</w:t>
      </w:r>
    </w:p>
    <w:p w14:paraId="5FA6DB93">
      <w:pPr>
        <w:pStyle w:val="2"/>
      </w:pPr>
      <w:bookmarkStart w:id="6" w:name="_Toc31794"/>
      <w:r>
        <w:rPr>
          <w:rFonts w:hint="eastAsia"/>
          <w:lang w:val="en-US" w:eastAsia="zh-CN"/>
        </w:rPr>
        <w:t>模板管理</w:t>
      </w:r>
      <w:bookmarkEnd w:id="6"/>
    </w:p>
    <w:p w14:paraId="5AED5277">
      <w:pPr>
        <w:keepNext/>
        <w:keepLines/>
        <w:numPr>
          <w:ilvl w:val="1"/>
          <w:numId w:val="1"/>
        </w:numPr>
        <w:tabs>
          <w:tab w:val="left" w:pos="360"/>
        </w:tabs>
        <w:spacing w:before="120" w:after="120"/>
        <w:ind w:left="573" w:hanging="573"/>
        <w:outlineLvl w:val="1"/>
        <w:rPr>
          <w:rFonts w:ascii="Arial" w:hAnsi="Arial"/>
          <w:sz w:val="32"/>
        </w:rPr>
      </w:pPr>
      <w:r>
        <w:rPr>
          <w:rFonts w:hint="eastAsia" w:ascii="Arial" w:hAnsi="Arial"/>
          <w:sz w:val="32"/>
          <w:lang w:eastAsia="zh-CN"/>
        </w:rPr>
        <w:t>模板</w:t>
      </w:r>
      <w:r>
        <w:rPr>
          <w:rFonts w:hint="eastAsia" w:ascii="Arial" w:hAnsi="Arial"/>
          <w:sz w:val="32"/>
          <w:lang w:val="en-US" w:eastAsia="zh-CN"/>
        </w:rPr>
        <w:t>管理</w:t>
      </w:r>
    </w:p>
    <w:p w14:paraId="587B332A">
      <w:pPr>
        <w:rPr>
          <w:rFonts w:hint="eastAsia"/>
        </w:rPr>
      </w:pPr>
      <w:r>
        <w:rPr>
          <w:rFonts w:hint="eastAsia"/>
        </w:rPr>
        <w:t>具有</w:t>
      </w:r>
      <w:r>
        <w:rPr>
          <w:rFonts w:hint="eastAsia"/>
          <w:lang w:val="en-US" w:eastAsia="zh-CN"/>
        </w:rPr>
        <w:t>模板管理</w:t>
      </w:r>
      <w:r>
        <w:rPr>
          <w:rFonts w:hint="eastAsia"/>
        </w:rPr>
        <w:t>权限的用户可进入“</w:t>
      </w:r>
      <w:r>
        <w:rPr>
          <w:rFonts w:hint="eastAsia"/>
          <w:lang w:eastAsia="zh-CN"/>
        </w:rPr>
        <w:t>模板</w:t>
      </w:r>
      <w:r>
        <w:rPr>
          <w:rFonts w:hint="eastAsia"/>
          <w:lang w:val="en-US" w:eastAsia="zh-CN"/>
        </w:rPr>
        <w:t>管理</w:t>
      </w:r>
      <w:r>
        <w:rPr>
          <w:rFonts w:hint="eastAsia"/>
        </w:rPr>
        <w:t>”页面，</w:t>
      </w:r>
      <w:r>
        <w:rPr>
          <w:rFonts w:hint="eastAsia"/>
          <w:lang w:val="en-US" w:eastAsia="zh-CN"/>
        </w:rPr>
        <w:t>页面内显示全部材料模板系统预发布的模板。</w:t>
      </w:r>
      <w:r>
        <w:rPr>
          <w:rFonts w:hint="eastAsia"/>
        </w:rPr>
        <w:t>在该页面</w:t>
      </w:r>
      <w:r>
        <w:rPr>
          <w:rFonts w:hint="eastAsia"/>
          <w:lang w:val="en-US" w:eastAsia="zh-CN"/>
        </w:rPr>
        <w:t>可对模板进行发布、退回及查看发布记录等操作</w:t>
      </w:r>
      <w:r>
        <w:rPr>
          <w:rFonts w:hint="eastAsia"/>
        </w:rPr>
        <w:t>。</w:t>
      </w:r>
    </w:p>
    <w:p w14:paraId="5E6C2D76">
      <w:pPr>
        <w:ind w:left="0" w:leftChars="0" w:firstLine="0" w:firstLineChars="0"/>
      </w:pPr>
      <w:r>
        <w:drawing>
          <wp:inline distT="0" distB="0" distL="114300" distR="114300">
            <wp:extent cx="5264785" cy="2875915"/>
            <wp:effectExtent l="0" t="0" r="12065"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1"/>
                    <a:stretch>
                      <a:fillRect/>
                    </a:stretch>
                  </pic:blipFill>
                  <pic:spPr>
                    <a:xfrm>
                      <a:off x="0" y="0"/>
                      <a:ext cx="5264785" cy="2875915"/>
                    </a:xfrm>
                    <a:prstGeom prst="rect">
                      <a:avLst/>
                    </a:prstGeom>
                    <a:noFill/>
                    <a:ln>
                      <a:noFill/>
                    </a:ln>
                  </pic:spPr>
                </pic:pic>
              </a:graphicData>
            </a:graphic>
          </wp:inline>
        </w:drawing>
      </w:r>
    </w:p>
    <w:p w14:paraId="65E1CEA3">
      <w:pPr>
        <w:pStyle w:val="11"/>
        <w:ind w:firstLine="0"/>
        <w:rPr>
          <w:rFonts w:hint="default" w:eastAsia="黑体"/>
          <w:lang w:val="en-US" w:eastAsia="zh-CN"/>
        </w:rPr>
      </w:pPr>
      <w:r>
        <w:t xml:space="preserve">图 </w:t>
      </w:r>
      <w:r>
        <w:fldChar w:fldCharType="begin"/>
      </w:r>
      <w:r>
        <w:instrText xml:space="preserve"> SEQ 图 \* ARABIC </w:instrText>
      </w:r>
      <w:r>
        <w:fldChar w:fldCharType="separate"/>
      </w:r>
      <w:r>
        <w:t>20</w:t>
      </w:r>
      <w:r>
        <w:fldChar w:fldCharType="end"/>
      </w:r>
      <w:r>
        <w:rPr>
          <w:rFonts w:hint="eastAsia"/>
          <w:lang w:val="en-US" w:eastAsia="zh-CN"/>
        </w:rPr>
        <w:t>模板管理页面</w:t>
      </w:r>
    </w:p>
    <w:p w14:paraId="2C1237B7">
      <w:pPr>
        <w:numPr>
          <w:ilvl w:val="0"/>
          <w:numId w:val="7"/>
        </w:numPr>
        <w:ind w:left="5" w:leftChars="0" w:firstLine="415" w:firstLineChars="0"/>
        <w:rPr>
          <w:rFonts w:hint="eastAsia"/>
          <w:lang w:val="en-US" w:eastAsia="zh-CN"/>
        </w:rPr>
      </w:pPr>
      <w:r>
        <w:rPr>
          <w:rFonts w:hint="eastAsia"/>
          <w:lang w:val="en-US" w:eastAsia="zh-CN"/>
        </w:rPr>
        <w:t>查询：</w:t>
      </w:r>
      <w:r>
        <w:rPr>
          <w:rFonts w:hint="eastAsia"/>
        </w:rPr>
        <w:t>可通过顶部搜索框和左侧模板标签栏，查询过滤列表中的模板</w:t>
      </w:r>
      <w:r>
        <w:rPr>
          <w:rFonts w:hint="eastAsia"/>
          <w:lang w:val="en-US" w:eastAsia="zh-CN"/>
        </w:rPr>
        <w:t>。</w:t>
      </w:r>
    </w:p>
    <w:p w14:paraId="3B941F19">
      <w:pPr>
        <w:numPr>
          <w:ilvl w:val="0"/>
          <w:numId w:val="0"/>
        </w:numPr>
      </w:pPr>
      <w:r>
        <w:drawing>
          <wp:inline distT="0" distB="0" distL="114300" distR="114300">
            <wp:extent cx="5256530" cy="2875915"/>
            <wp:effectExtent l="0" t="0" r="127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2"/>
                    <a:stretch>
                      <a:fillRect/>
                    </a:stretch>
                  </pic:blipFill>
                  <pic:spPr>
                    <a:xfrm>
                      <a:off x="0" y="0"/>
                      <a:ext cx="5256530" cy="2875915"/>
                    </a:xfrm>
                    <a:prstGeom prst="rect">
                      <a:avLst/>
                    </a:prstGeom>
                    <a:noFill/>
                    <a:ln>
                      <a:noFill/>
                    </a:ln>
                  </pic:spPr>
                </pic:pic>
              </a:graphicData>
            </a:graphic>
          </wp:inline>
        </w:drawing>
      </w:r>
    </w:p>
    <w:p w14:paraId="4556975D">
      <w:pPr>
        <w:pStyle w:val="11"/>
        <w:ind w:firstLine="0"/>
        <w:rPr>
          <w:rFonts w:hint="default"/>
          <w:lang w:val="en-US" w:eastAsia="zh-CN"/>
        </w:rPr>
      </w:pPr>
      <w:r>
        <w:t xml:space="preserve">图 </w:t>
      </w:r>
      <w:r>
        <w:fldChar w:fldCharType="begin"/>
      </w:r>
      <w:r>
        <w:instrText xml:space="preserve"> SEQ 图 \* ARABIC </w:instrText>
      </w:r>
      <w:r>
        <w:fldChar w:fldCharType="separate"/>
      </w:r>
      <w:r>
        <w:t>21</w:t>
      </w:r>
      <w:r>
        <w:fldChar w:fldCharType="end"/>
      </w:r>
      <w:r>
        <w:rPr>
          <w:rFonts w:hint="eastAsia"/>
          <w:lang w:val="en-US" w:eastAsia="zh-CN"/>
        </w:rPr>
        <w:t>模板管理-查询</w:t>
      </w:r>
    </w:p>
    <w:p w14:paraId="70436802">
      <w:pPr>
        <w:numPr>
          <w:ilvl w:val="0"/>
          <w:numId w:val="7"/>
        </w:numPr>
        <w:ind w:left="5" w:leftChars="0" w:firstLine="415" w:firstLineChars="0"/>
        <w:rPr>
          <w:rFonts w:hint="eastAsia"/>
          <w:lang w:val="en-US" w:eastAsia="zh-CN"/>
        </w:rPr>
      </w:pPr>
      <w:r>
        <w:rPr>
          <w:rFonts w:hint="eastAsia"/>
          <w:lang w:val="en-US" w:eastAsia="zh-CN"/>
        </w:rPr>
        <w:t>发布：可通过操作列内发布按钮对单个模板进行发布。可勾选模板后点击顶部发布按钮对多个模板进行发布。</w:t>
      </w:r>
    </w:p>
    <w:p w14:paraId="09696F01">
      <w:pPr>
        <w:numPr>
          <w:ilvl w:val="0"/>
          <w:numId w:val="0"/>
        </w:numPr>
      </w:pPr>
      <w:r>
        <w:drawing>
          <wp:inline distT="0" distB="0" distL="114300" distR="114300">
            <wp:extent cx="5256530" cy="2875915"/>
            <wp:effectExtent l="0" t="0" r="127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3"/>
                    <a:stretch>
                      <a:fillRect/>
                    </a:stretch>
                  </pic:blipFill>
                  <pic:spPr>
                    <a:xfrm>
                      <a:off x="0" y="0"/>
                      <a:ext cx="5256530" cy="2875915"/>
                    </a:xfrm>
                    <a:prstGeom prst="rect">
                      <a:avLst/>
                    </a:prstGeom>
                    <a:noFill/>
                    <a:ln>
                      <a:noFill/>
                    </a:ln>
                  </pic:spPr>
                </pic:pic>
              </a:graphicData>
            </a:graphic>
          </wp:inline>
        </w:drawing>
      </w:r>
    </w:p>
    <w:p w14:paraId="6ED6DCDF">
      <w:pPr>
        <w:pStyle w:val="11"/>
        <w:ind w:firstLine="0"/>
        <w:rPr>
          <w:rFonts w:hint="default"/>
          <w:lang w:val="en-US" w:eastAsia="zh-CN"/>
        </w:rPr>
      </w:pPr>
      <w:r>
        <w:t xml:space="preserve">图 </w:t>
      </w:r>
      <w:r>
        <w:fldChar w:fldCharType="begin"/>
      </w:r>
      <w:r>
        <w:instrText xml:space="preserve"> SEQ 图 \* ARABIC </w:instrText>
      </w:r>
      <w:r>
        <w:fldChar w:fldCharType="separate"/>
      </w:r>
      <w:r>
        <w:t>22</w:t>
      </w:r>
      <w:r>
        <w:fldChar w:fldCharType="end"/>
      </w:r>
      <w:r>
        <w:rPr>
          <w:rFonts w:hint="eastAsia"/>
          <w:lang w:val="en-US" w:eastAsia="zh-CN"/>
        </w:rPr>
        <w:t>模板管理-发布</w:t>
      </w:r>
    </w:p>
    <w:p w14:paraId="72BE57AA">
      <w:pPr>
        <w:numPr>
          <w:ilvl w:val="0"/>
          <w:numId w:val="7"/>
        </w:numPr>
        <w:ind w:left="5" w:leftChars="0" w:firstLine="415" w:firstLineChars="0"/>
        <w:rPr>
          <w:rFonts w:hint="eastAsia"/>
          <w:lang w:val="en-US" w:eastAsia="zh-CN"/>
        </w:rPr>
      </w:pPr>
      <w:r>
        <w:rPr>
          <w:rFonts w:hint="eastAsia"/>
          <w:lang w:val="en-US" w:eastAsia="zh-CN"/>
        </w:rPr>
        <w:t>查看：点击操作列内查看按钮可查看对应模板详情。</w:t>
      </w:r>
    </w:p>
    <w:p w14:paraId="2299DF4A">
      <w:pPr>
        <w:numPr>
          <w:ilvl w:val="0"/>
          <w:numId w:val="0"/>
        </w:numPr>
      </w:pPr>
      <w:r>
        <w:drawing>
          <wp:inline distT="0" distB="0" distL="114300" distR="114300">
            <wp:extent cx="5262245" cy="2875915"/>
            <wp:effectExtent l="0" t="0" r="1460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tretch>
                      <a:fillRect/>
                    </a:stretch>
                  </pic:blipFill>
                  <pic:spPr>
                    <a:xfrm>
                      <a:off x="0" y="0"/>
                      <a:ext cx="5262245" cy="2875915"/>
                    </a:xfrm>
                    <a:prstGeom prst="rect">
                      <a:avLst/>
                    </a:prstGeom>
                    <a:noFill/>
                    <a:ln>
                      <a:noFill/>
                    </a:ln>
                  </pic:spPr>
                </pic:pic>
              </a:graphicData>
            </a:graphic>
          </wp:inline>
        </w:drawing>
      </w:r>
    </w:p>
    <w:p w14:paraId="148CF3DA">
      <w:pPr>
        <w:pStyle w:val="11"/>
        <w:ind w:firstLine="0"/>
        <w:rPr>
          <w:rFonts w:hint="default"/>
          <w:lang w:val="en-US" w:eastAsia="zh-CN"/>
        </w:rPr>
      </w:pPr>
      <w:r>
        <w:t xml:space="preserve">图 </w:t>
      </w:r>
      <w:r>
        <w:fldChar w:fldCharType="begin"/>
      </w:r>
      <w:r>
        <w:instrText xml:space="preserve"> SEQ 图 \* ARABIC </w:instrText>
      </w:r>
      <w:r>
        <w:fldChar w:fldCharType="separate"/>
      </w:r>
      <w:r>
        <w:t>23</w:t>
      </w:r>
      <w:r>
        <w:fldChar w:fldCharType="end"/>
      </w:r>
      <w:r>
        <w:rPr>
          <w:rFonts w:hint="eastAsia"/>
          <w:lang w:val="en-US" w:eastAsia="zh-CN"/>
        </w:rPr>
        <w:t>模板管理-查看</w:t>
      </w:r>
    </w:p>
    <w:p w14:paraId="4763D13E">
      <w:pPr>
        <w:numPr>
          <w:ilvl w:val="0"/>
          <w:numId w:val="7"/>
        </w:numPr>
        <w:ind w:left="5" w:leftChars="0" w:firstLine="415" w:firstLineChars="0"/>
        <w:rPr>
          <w:rFonts w:hint="eastAsia"/>
          <w:lang w:val="en-US" w:eastAsia="zh-CN"/>
        </w:rPr>
      </w:pPr>
      <w:r>
        <w:rPr>
          <w:rFonts w:hint="eastAsia"/>
          <w:lang w:val="en-US" w:eastAsia="zh-CN"/>
        </w:rPr>
        <w:t>退回：点击操作列内退回按钮后在弹窗内输入驳回原因后可将对应模板退回至材料数据库系统。</w:t>
      </w:r>
    </w:p>
    <w:p w14:paraId="0FDAEBD1">
      <w:pPr>
        <w:numPr>
          <w:ilvl w:val="0"/>
          <w:numId w:val="0"/>
        </w:numPr>
      </w:pPr>
      <w:r>
        <w:drawing>
          <wp:inline distT="0" distB="0" distL="114300" distR="114300">
            <wp:extent cx="5271770" cy="2885440"/>
            <wp:effectExtent l="0" t="0" r="5080" b="1016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5"/>
                    <a:stretch>
                      <a:fillRect/>
                    </a:stretch>
                  </pic:blipFill>
                  <pic:spPr>
                    <a:xfrm>
                      <a:off x="0" y="0"/>
                      <a:ext cx="5271770" cy="2885440"/>
                    </a:xfrm>
                    <a:prstGeom prst="rect">
                      <a:avLst/>
                    </a:prstGeom>
                    <a:noFill/>
                    <a:ln>
                      <a:noFill/>
                    </a:ln>
                  </pic:spPr>
                </pic:pic>
              </a:graphicData>
            </a:graphic>
          </wp:inline>
        </w:drawing>
      </w:r>
    </w:p>
    <w:p w14:paraId="507FAB5E">
      <w:pPr>
        <w:pStyle w:val="11"/>
        <w:ind w:firstLine="0"/>
        <w:rPr>
          <w:rFonts w:hint="default"/>
          <w:lang w:val="en-US" w:eastAsia="zh-CN"/>
        </w:rPr>
      </w:pPr>
      <w:r>
        <w:t xml:space="preserve">图 </w:t>
      </w:r>
      <w:r>
        <w:fldChar w:fldCharType="begin"/>
      </w:r>
      <w:r>
        <w:instrText xml:space="preserve"> SEQ 图 \* ARABIC </w:instrText>
      </w:r>
      <w:r>
        <w:fldChar w:fldCharType="separate"/>
      </w:r>
      <w:r>
        <w:t>24</w:t>
      </w:r>
      <w:r>
        <w:fldChar w:fldCharType="end"/>
      </w:r>
      <w:r>
        <w:rPr>
          <w:rFonts w:hint="eastAsia"/>
          <w:lang w:val="en-US" w:eastAsia="zh-CN"/>
        </w:rPr>
        <w:t>模板管理-退回</w:t>
      </w:r>
    </w:p>
    <w:p w14:paraId="69A7FBC9">
      <w:pPr>
        <w:numPr>
          <w:ilvl w:val="0"/>
          <w:numId w:val="7"/>
        </w:numPr>
        <w:ind w:left="5" w:leftChars="0" w:firstLine="415" w:firstLineChars="0"/>
        <w:rPr>
          <w:rFonts w:hint="default"/>
          <w:lang w:val="en-US" w:eastAsia="zh-CN"/>
        </w:rPr>
      </w:pPr>
      <w:r>
        <w:rPr>
          <w:rFonts w:hint="eastAsia"/>
          <w:lang w:val="en-US" w:eastAsia="zh-CN"/>
        </w:rPr>
        <w:t>退回记录：点击操作列内退回记录按钮查看对应模板的历史退回记录。</w:t>
      </w:r>
    </w:p>
    <w:p w14:paraId="34610178">
      <w:pPr>
        <w:numPr>
          <w:ilvl w:val="0"/>
          <w:numId w:val="0"/>
        </w:numPr>
      </w:pPr>
      <w:r>
        <w:drawing>
          <wp:inline distT="0" distB="0" distL="114300" distR="114300">
            <wp:extent cx="5259705" cy="2875915"/>
            <wp:effectExtent l="0" t="0" r="1714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6"/>
                    <a:stretch>
                      <a:fillRect/>
                    </a:stretch>
                  </pic:blipFill>
                  <pic:spPr>
                    <a:xfrm>
                      <a:off x="0" y="0"/>
                      <a:ext cx="5259705" cy="2875915"/>
                    </a:xfrm>
                    <a:prstGeom prst="rect">
                      <a:avLst/>
                    </a:prstGeom>
                    <a:noFill/>
                    <a:ln>
                      <a:noFill/>
                    </a:ln>
                  </pic:spPr>
                </pic:pic>
              </a:graphicData>
            </a:graphic>
          </wp:inline>
        </w:drawing>
      </w:r>
    </w:p>
    <w:p w14:paraId="30CDEC38">
      <w:pPr>
        <w:pStyle w:val="11"/>
        <w:ind w:firstLine="0"/>
        <w:rPr>
          <w:rFonts w:hint="default"/>
          <w:lang w:val="en-US" w:eastAsia="zh-CN"/>
        </w:rPr>
      </w:pPr>
      <w:r>
        <w:t xml:space="preserve">图 </w:t>
      </w:r>
      <w:r>
        <w:fldChar w:fldCharType="begin"/>
      </w:r>
      <w:r>
        <w:instrText xml:space="preserve"> SEQ 图 \* ARABIC </w:instrText>
      </w:r>
      <w:r>
        <w:fldChar w:fldCharType="separate"/>
      </w:r>
      <w:r>
        <w:t>25</w:t>
      </w:r>
      <w:r>
        <w:fldChar w:fldCharType="end"/>
      </w:r>
      <w:r>
        <w:rPr>
          <w:rFonts w:hint="eastAsia"/>
          <w:lang w:val="en-US" w:eastAsia="zh-CN"/>
        </w:rPr>
        <w:t>模板管理-退回记录</w:t>
      </w:r>
    </w:p>
    <w:p w14:paraId="26C2B7C1">
      <w:pPr>
        <w:keepNext/>
        <w:keepLines/>
        <w:numPr>
          <w:ilvl w:val="1"/>
          <w:numId w:val="1"/>
        </w:numPr>
        <w:tabs>
          <w:tab w:val="left" w:pos="360"/>
        </w:tabs>
        <w:spacing w:before="120" w:after="120"/>
        <w:ind w:left="573" w:hanging="573"/>
        <w:outlineLvl w:val="1"/>
        <w:rPr>
          <w:rFonts w:ascii="Arial" w:hAnsi="Arial"/>
          <w:sz w:val="32"/>
        </w:rPr>
      </w:pPr>
      <w:r>
        <w:rPr>
          <w:rFonts w:hint="eastAsia" w:ascii="Arial" w:hAnsi="Arial"/>
          <w:sz w:val="32"/>
          <w:lang w:val="en-US" w:eastAsia="zh-CN"/>
        </w:rPr>
        <w:t>发布审核</w:t>
      </w:r>
    </w:p>
    <w:p w14:paraId="6067FD03">
      <w:pPr>
        <w:rPr>
          <w:rFonts w:hint="eastAsia"/>
        </w:rPr>
      </w:pPr>
      <w:r>
        <w:rPr>
          <w:rFonts w:hint="eastAsia"/>
        </w:rPr>
        <w:t>具有</w:t>
      </w:r>
      <w:r>
        <w:rPr>
          <w:rFonts w:hint="eastAsia"/>
          <w:lang w:val="en-US" w:eastAsia="zh-CN"/>
        </w:rPr>
        <w:t>发布审核</w:t>
      </w:r>
      <w:r>
        <w:rPr>
          <w:rFonts w:hint="eastAsia"/>
        </w:rPr>
        <w:t>权限的用户可进入“</w:t>
      </w:r>
      <w:r>
        <w:rPr>
          <w:rFonts w:hint="eastAsia"/>
          <w:lang w:val="en-US" w:eastAsia="zh-CN"/>
        </w:rPr>
        <w:t>发布审核</w:t>
      </w:r>
      <w:r>
        <w:rPr>
          <w:rFonts w:hint="eastAsia"/>
        </w:rPr>
        <w:t>”页面，</w:t>
      </w:r>
      <w:r>
        <w:rPr>
          <w:rFonts w:hint="eastAsia"/>
          <w:lang w:val="en-US" w:eastAsia="zh-CN"/>
        </w:rPr>
        <w:t>页面内显示全部“模板管理”页面发布的模板。</w:t>
      </w:r>
      <w:r>
        <w:rPr>
          <w:rFonts w:hint="eastAsia"/>
        </w:rPr>
        <w:t>在该页面</w:t>
      </w:r>
      <w:r>
        <w:rPr>
          <w:rFonts w:hint="eastAsia"/>
          <w:lang w:val="en-US" w:eastAsia="zh-CN"/>
        </w:rPr>
        <w:t>可对模板进行审核及查看审核记录等操作</w:t>
      </w:r>
      <w:r>
        <w:rPr>
          <w:rFonts w:hint="eastAsia"/>
        </w:rPr>
        <w:t>。</w:t>
      </w:r>
    </w:p>
    <w:p w14:paraId="67274513">
      <w:pPr>
        <w:ind w:left="0" w:leftChars="0" w:firstLine="0" w:firstLineChars="0"/>
      </w:pPr>
      <w:r>
        <w:drawing>
          <wp:inline distT="0" distB="0" distL="114300" distR="114300">
            <wp:extent cx="5256530" cy="2494915"/>
            <wp:effectExtent l="0" t="0" r="127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7"/>
                    <a:stretch>
                      <a:fillRect/>
                    </a:stretch>
                  </pic:blipFill>
                  <pic:spPr>
                    <a:xfrm>
                      <a:off x="0" y="0"/>
                      <a:ext cx="5256530" cy="2494915"/>
                    </a:xfrm>
                    <a:prstGeom prst="rect">
                      <a:avLst/>
                    </a:prstGeom>
                    <a:noFill/>
                    <a:ln>
                      <a:noFill/>
                    </a:ln>
                  </pic:spPr>
                </pic:pic>
              </a:graphicData>
            </a:graphic>
          </wp:inline>
        </w:drawing>
      </w:r>
    </w:p>
    <w:p w14:paraId="347D5862">
      <w:pPr>
        <w:pStyle w:val="11"/>
        <w:ind w:firstLine="0"/>
        <w:rPr>
          <w:rFonts w:hint="default" w:eastAsia="黑体"/>
          <w:lang w:val="en-US" w:eastAsia="zh-CN"/>
        </w:rPr>
      </w:pPr>
      <w:r>
        <w:t xml:space="preserve">图 </w:t>
      </w:r>
      <w:r>
        <w:fldChar w:fldCharType="begin"/>
      </w:r>
      <w:r>
        <w:instrText xml:space="preserve"> SEQ 图 \* ARABIC </w:instrText>
      </w:r>
      <w:r>
        <w:fldChar w:fldCharType="separate"/>
      </w:r>
      <w:r>
        <w:t>26</w:t>
      </w:r>
      <w:r>
        <w:fldChar w:fldCharType="end"/>
      </w:r>
      <w:r>
        <w:rPr>
          <w:rFonts w:hint="eastAsia"/>
          <w:lang w:val="en-US" w:eastAsia="zh-CN"/>
        </w:rPr>
        <w:t>发布审核页面</w:t>
      </w:r>
    </w:p>
    <w:p w14:paraId="048262BC">
      <w:pPr>
        <w:numPr>
          <w:ilvl w:val="0"/>
          <w:numId w:val="8"/>
        </w:numPr>
        <w:ind w:left="0" w:leftChars="0" w:firstLine="420" w:firstLineChars="200"/>
        <w:rPr>
          <w:rFonts w:hint="eastAsia"/>
        </w:rPr>
      </w:pPr>
      <w:r>
        <w:rPr>
          <w:rFonts w:hint="eastAsia"/>
          <w:lang w:val="en-US" w:eastAsia="zh-CN"/>
        </w:rPr>
        <w:t>查询：</w:t>
      </w:r>
      <w:r>
        <w:rPr>
          <w:rFonts w:hint="eastAsia"/>
        </w:rPr>
        <w:t>可通过顶部搜索框查询过滤列表中的</w:t>
      </w:r>
      <w:r>
        <w:rPr>
          <w:rFonts w:hint="eastAsia"/>
          <w:lang w:val="en-US" w:eastAsia="zh-CN"/>
        </w:rPr>
        <w:t>模板</w:t>
      </w:r>
      <w:r>
        <w:rPr>
          <w:rFonts w:hint="eastAsia"/>
        </w:rPr>
        <w:t>。</w:t>
      </w:r>
    </w:p>
    <w:p w14:paraId="653EBD63">
      <w:pPr>
        <w:numPr>
          <w:ilvl w:val="0"/>
          <w:numId w:val="0"/>
        </w:numPr>
      </w:pPr>
      <w:r>
        <w:drawing>
          <wp:inline distT="0" distB="0" distL="114300" distR="114300">
            <wp:extent cx="5264785" cy="2500630"/>
            <wp:effectExtent l="0" t="0" r="12065" b="139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8"/>
                    <a:stretch>
                      <a:fillRect/>
                    </a:stretch>
                  </pic:blipFill>
                  <pic:spPr>
                    <a:xfrm>
                      <a:off x="0" y="0"/>
                      <a:ext cx="5264785" cy="2500630"/>
                    </a:xfrm>
                    <a:prstGeom prst="rect">
                      <a:avLst/>
                    </a:prstGeom>
                    <a:noFill/>
                    <a:ln>
                      <a:noFill/>
                    </a:ln>
                  </pic:spPr>
                </pic:pic>
              </a:graphicData>
            </a:graphic>
          </wp:inline>
        </w:drawing>
      </w:r>
    </w:p>
    <w:p w14:paraId="2C2865DE">
      <w:pPr>
        <w:pStyle w:val="11"/>
        <w:ind w:firstLine="0"/>
        <w:rPr>
          <w:rFonts w:hint="default"/>
          <w:lang w:val="en-US"/>
        </w:rPr>
      </w:pPr>
      <w:r>
        <w:t xml:space="preserve">图 </w:t>
      </w:r>
      <w:r>
        <w:fldChar w:fldCharType="begin"/>
      </w:r>
      <w:r>
        <w:instrText xml:space="preserve"> SEQ 图 \* ARABIC </w:instrText>
      </w:r>
      <w:r>
        <w:fldChar w:fldCharType="separate"/>
      </w:r>
      <w:r>
        <w:t>27</w:t>
      </w:r>
      <w:r>
        <w:fldChar w:fldCharType="end"/>
      </w:r>
      <w:r>
        <w:rPr>
          <w:rFonts w:hint="eastAsia"/>
          <w:lang w:val="en-US" w:eastAsia="zh-CN"/>
        </w:rPr>
        <w:t>发布审核-查询</w:t>
      </w:r>
    </w:p>
    <w:p w14:paraId="36FB215B">
      <w:pPr>
        <w:numPr>
          <w:ilvl w:val="0"/>
          <w:numId w:val="8"/>
        </w:numPr>
        <w:ind w:left="0" w:leftChars="0" w:firstLine="420" w:firstLineChars="200"/>
        <w:rPr>
          <w:rFonts w:hint="default"/>
          <w:lang w:val="en-US"/>
        </w:rPr>
      </w:pPr>
      <w:r>
        <w:rPr>
          <w:rFonts w:hint="eastAsia"/>
          <w:lang w:val="en-US" w:eastAsia="zh-CN"/>
        </w:rPr>
        <w:t>审核：可通过操作列内审核按钮对单个模板进行审核。可勾选模板后点击顶部批量审核按钮对多个模板进行审核。</w:t>
      </w:r>
    </w:p>
    <w:p w14:paraId="46CD53CE">
      <w:pPr>
        <w:numPr>
          <w:ilvl w:val="0"/>
          <w:numId w:val="5"/>
        </w:numPr>
        <w:ind w:left="216" w:leftChars="103" w:firstLine="420" w:firstLineChars="200"/>
        <w:rPr>
          <w:rFonts w:hint="eastAsia"/>
          <w:lang w:val="en-US" w:eastAsia="zh-CN"/>
        </w:rPr>
      </w:pPr>
      <w:r>
        <w:rPr>
          <w:rFonts w:hint="eastAsia"/>
          <w:lang w:val="en-US" w:eastAsia="zh-CN"/>
        </w:rPr>
        <w:t>可对列表内模板选择结果，并填写审核意见。</w:t>
      </w:r>
    </w:p>
    <w:p w14:paraId="6BD759C1">
      <w:pPr>
        <w:numPr>
          <w:ilvl w:val="0"/>
          <w:numId w:val="5"/>
        </w:numPr>
        <w:ind w:left="216" w:leftChars="103" w:firstLine="420" w:firstLineChars="200"/>
        <w:rPr>
          <w:rFonts w:hint="default"/>
          <w:lang w:val="en-US" w:eastAsia="zh-CN"/>
        </w:rPr>
      </w:pPr>
      <w:r>
        <w:rPr>
          <w:rFonts w:hint="eastAsia"/>
          <w:lang w:val="en-US" w:eastAsia="zh-CN"/>
        </w:rPr>
        <w:t>点击操作列内查看按钮可查看对应模板详情。</w:t>
      </w:r>
    </w:p>
    <w:p w14:paraId="366CA6D4">
      <w:pPr>
        <w:numPr>
          <w:ilvl w:val="0"/>
          <w:numId w:val="5"/>
        </w:numPr>
        <w:ind w:left="216" w:leftChars="103" w:firstLine="420" w:firstLineChars="200"/>
        <w:rPr>
          <w:rFonts w:hint="eastAsia"/>
          <w:lang w:val="en-US" w:eastAsia="zh-CN"/>
        </w:rPr>
      </w:pPr>
      <w:r>
        <w:rPr>
          <w:rFonts w:hint="eastAsia"/>
          <w:lang w:val="en-US" w:eastAsia="zh-CN"/>
        </w:rPr>
        <w:t>当审核结果选择“通过”时，需指定下一级审核人，指定后由该用户在“发布审核”页面继续审核流程，直至审核人选择“结束”。若当前登录人为“超级管理员”，则可直接选择“结束”，选择后该模板审核流程即完成。若审核结果选择“驳回”，模板状态将变为“未通过”，未通过的模板可在“模板管理”页面重新发起发布，也可退回至材料数据库系统。</w:t>
      </w:r>
    </w:p>
    <w:p w14:paraId="1765CBA6">
      <w:pPr>
        <w:numPr>
          <w:ilvl w:val="0"/>
          <w:numId w:val="5"/>
        </w:numPr>
        <w:ind w:left="216" w:leftChars="103" w:firstLine="420" w:firstLineChars="200"/>
        <w:rPr>
          <w:rFonts w:hint="default"/>
          <w:lang w:val="en-US" w:eastAsia="zh-CN"/>
        </w:rPr>
      </w:pPr>
      <w:r>
        <w:rPr>
          <w:rFonts w:hint="eastAsia"/>
          <w:lang w:val="en-US" w:eastAsia="zh-CN"/>
        </w:rPr>
        <w:t>点击确定按钮后可对审核结果进行提交。</w:t>
      </w:r>
    </w:p>
    <w:p w14:paraId="31200369">
      <w:pPr>
        <w:numPr>
          <w:ilvl w:val="0"/>
          <w:numId w:val="0"/>
        </w:numPr>
      </w:pPr>
      <w:r>
        <w:drawing>
          <wp:inline distT="0" distB="0" distL="114300" distR="114300">
            <wp:extent cx="5266055" cy="2489200"/>
            <wp:effectExtent l="0" t="0" r="10795"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9"/>
                    <a:stretch>
                      <a:fillRect/>
                    </a:stretch>
                  </pic:blipFill>
                  <pic:spPr>
                    <a:xfrm>
                      <a:off x="0" y="0"/>
                      <a:ext cx="5266055" cy="2489200"/>
                    </a:xfrm>
                    <a:prstGeom prst="rect">
                      <a:avLst/>
                    </a:prstGeom>
                    <a:noFill/>
                    <a:ln>
                      <a:noFill/>
                    </a:ln>
                  </pic:spPr>
                </pic:pic>
              </a:graphicData>
            </a:graphic>
          </wp:inline>
        </w:drawing>
      </w:r>
    </w:p>
    <w:p w14:paraId="458F27EF">
      <w:pPr>
        <w:pStyle w:val="11"/>
        <w:ind w:firstLine="0"/>
        <w:rPr>
          <w:rFonts w:hint="default"/>
          <w:lang w:val="en-US" w:eastAsia="zh-CN"/>
        </w:rPr>
      </w:pPr>
      <w:r>
        <w:t xml:space="preserve">图 </w:t>
      </w:r>
      <w:r>
        <w:fldChar w:fldCharType="begin"/>
      </w:r>
      <w:r>
        <w:instrText xml:space="preserve"> SEQ 图 \* ARABIC </w:instrText>
      </w:r>
      <w:r>
        <w:fldChar w:fldCharType="separate"/>
      </w:r>
      <w:r>
        <w:t>28</w:t>
      </w:r>
      <w:r>
        <w:fldChar w:fldCharType="end"/>
      </w:r>
      <w:r>
        <w:rPr>
          <w:rFonts w:hint="eastAsia"/>
          <w:lang w:val="en-US" w:eastAsia="zh-CN"/>
        </w:rPr>
        <w:t>发布审核-审核</w:t>
      </w:r>
    </w:p>
    <w:p w14:paraId="65264921">
      <w:pPr>
        <w:numPr>
          <w:ilvl w:val="0"/>
          <w:numId w:val="8"/>
        </w:numPr>
        <w:ind w:left="0" w:leftChars="0" w:firstLine="420" w:firstLineChars="200"/>
        <w:rPr>
          <w:rFonts w:hint="eastAsia"/>
          <w:lang w:val="en-US" w:eastAsia="zh-CN"/>
        </w:rPr>
      </w:pPr>
      <w:r>
        <w:rPr>
          <w:rFonts w:hint="eastAsia"/>
          <w:lang w:val="en-US" w:eastAsia="zh-CN"/>
        </w:rPr>
        <w:t>查看：点击操作列内查看按钮可查看对应模板详情。</w:t>
      </w:r>
    </w:p>
    <w:p w14:paraId="06827C18">
      <w:pPr>
        <w:numPr>
          <w:ilvl w:val="0"/>
          <w:numId w:val="0"/>
        </w:numPr>
      </w:pPr>
      <w:r>
        <w:drawing>
          <wp:inline distT="0" distB="0" distL="114300" distR="114300">
            <wp:extent cx="5263515" cy="2492375"/>
            <wp:effectExtent l="0" t="0" r="13335" b="3175"/>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pic:cNvPicPr>
                      <a:picLocks noChangeAspect="1"/>
                    </pic:cNvPicPr>
                  </pic:nvPicPr>
                  <pic:blipFill>
                    <a:blip r:embed="rId40"/>
                    <a:stretch>
                      <a:fillRect/>
                    </a:stretch>
                  </pic:blipFill>
                  <pic:spPr>
                    <a:xfrm>
                      <a:off x="0" y="0"/>
                      <a:ext cx="5263515" cy="2492375"/>
                    </a:xfrm>
                    <a:prstGeom prst="rect">
                      <a:avLst/>
                    </a:prstGeom>
                    <a:noFill/>
                    <a:ln>
                      <a:noFill/>
                    </a:ln>
                  </pic:spPr>
                </pic:pic>
              </a:graphicData>
            </a:graphic>
          </wp:inline>
        </w:drawing>
      </w:r>
    </w:p>
    <w:p w14:paraId="75B77261">
      <w:pPr>
        <w:pStyle w:val="11"/>
        <w:ind w:firstLine="0"/>
        <w:rPr>
          <w:rFonts w:hint="default"/>
          <w:lang w:val="en-US" w:eastAsia="zh-CN"/>
        </w:rPr>
      </w:pPr>
      <w:r>
        <w:t xml:space="preserve">图 </w:t>
      </w:r>
      <w:r>
        <w:fldChar w:fldCharType="begin"/>
      </w:r>
      <w:r>
        <w:instrText xml:space="preserve"> SEQ 图 \* ARABIC </w:instrText>
      </w:r>
      <w:r>
        <w:fldChar w:fldCharType="separate"/>
      </w:r>
      <w:r>
        <w:t>29</w:t>
      </w:r>
      <w:r>
        <w:fldChar w:fldCharType="end"/>
      </w:r>
      <w:r>
        <w:rPr>
          <w:rFonts w:hint="eastAsia"/>
          <w:lang w:val="en-US" w:eastAsia="zh-CN"/>
        </w:rPr>
        <w:t>发布审核-查看</w:t>
      </w:r>
    </w:p>
    <w:p w14:paraId="6D1AAFB9">
      <w:pPr>
        <w:numPr>
          <w:ilvl w:val="0"/>
          <w:numId w:val="8"/>
        </w:numPr>
        <w:ind w:left="0" w:leftChars="0" w:firstLine="420" w:firstLineChars="200"/>
        <w:rPr>
          <w:rFonts w:hint="eastAsia"/>
          <w:lang w:val="en-US" w:eastAsia="zh-CN"/>
        </w:rPr>
      </w:pPr>
      <w:r>
        <w:rPr>
          <w:rFonts w:hint="eastAsia"/>
          <w:lang w:val="en-US" w:eastAsia="zh-CN"/>
        </w:rPr>
        <w:t>审核记录：点击操作列内审核记录按钮查看对应模板的历史审核记录。</w:t>
      </w:r>
    </w:p>
    <w:p w14:paraId="40674685">
      <w:pPr>
        <w:pStyle w:val="11"/>
        <w:ind w:firstLine="0"/>
        <w:rPr>
          <w:rFonts w:hint="default"/>
          <w:lang w:val="en-US" w:eastAsia="zh-CN"/>
        </w:rPr>
      </w:pPr>
      <w:r>
        <w:drawing>
          <wp:inline distT="0" distB="0" distL="114300" distR="114300">
            <wp:extent cx="5270500" cy="2498090"/>
            <wp:effectExtent l="0" t="0" r="6350" b="165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1"/>
                    <a:stretch>
                      <a:fillRect/>
                    </a:stretch>
                  </pic:blipFill>
                  <pic:spPr>
                    <a:xfrm>
                      <a:off x="0" y="0"/>
                      <a:ext cx="5270500" cy="2498090"/>
                    </a:xfrm>
                    <a:prstGeom prst="rect">
                      <a:avLst/>
                    </a:prstGeom>
                    <a:noFill/>
                    <a:ln>
                      <a:noFill/>
                    </a:ln>
                  </pic:spPr>
                </pic:pic>
              </a:graphicData>
            </a:graphic>
          </wp:inline>
        </w:drawing>
      </w:r>
      <w:r>
        <w:t xml:space="preserve">图 </w:t>
      </w:r>
      <w:r>
        <w:fldChar w:fldCharType="begin"/>
      </w:r>
      <w:r>
        <w:instrText xml:space="preserve"> SEQ 图 \* ARABIC </w:instrText>
      </w:r>
      <w:r>
        <w:fldChar w:fldCharType="separate"/>
      </w:r>
      <w:r>
        <w:t>30</w:t>
      </w:r>
      <w:r>
        <w:fldChar w:fldCharType="end"/>
      </w:r>
      <w:r>
        <w:rPr>
          <w:rFonts w:hint="eastAsia"/>
          <w:lang w:val="en-US" w:eastAsia="zh-CN"/>
        </w:rPr>
        <w:t>发布审核-审核记录</w:t>
      </w:r>
    </w:p>
    <w:p w14:paraId="0D59D236">
      <w:pPr>
        <w:keepNext/>
        <w:keepLines/>
        <w:numPr>
          <w:ilvl w:val="1"/>
          <w:numId w:val="1"/>
        </w:numPr>
        <w:tabs>
          <w:tab w:val="left" w:pos="360"/>
        </w:tabs>
        <w:spacing w:before="120" w:after="120"/>
        <w:ind w:left="573" w:hanging="573"/>
        <w:outlineLvl w:val="1"/>
        <w:rPr>
          <w:rFonts w:ascii="Arial" w:hAnsi="Arial"/>
          <w:sz w:val="32"/>
        </w:rPr>
      </w:pPr>
      <w:r>
        <w:rPr>
          <w:rFonts w:hint="eastAsia" w:ascii="Arial" w:hAnsi="Arial"/>
          <w:sz w:val="32"/>
          <w:lang w:val="en-US" w:eastAsia="zh-CN"/>
        </w:rPr>
        <w:t>发布记录</w:t>
      </w:r>
    </w:p>
    <w:p w14:paraId="3398D617">
      <w:pPr>
        <w:rPr>
          <w:rFonts w:hint="eastAsia"/>
        </w:rPr>
      </w:pPr>
      <w:r>
        <w:rPr>
          <w:rFonts w:hint="eastAsia"/>
        </w:rPr>
        <w:t>具有</w:t>
      </w:r>
      <w:r>
        <w:rPr>
          <w:rFonts w:hint="eastAsia"/>
          <w:lang w:val="en-US" w:eastAsia="zh-CN"/>
        </w:rPr>
        <w:t>发布记录</w:t>
      </w:r>
      <w:r>
        <w:rPr>
          <w:rFonts w:hint="eastAsia"/>
        </w:rPr>
        <w:t>权限的用户可进入“</w:t>
      </w:r>
      <w:r>
        <w:rPr>
          <w:rFonts w:hint="eastAsia"/>
          <w:lang w:val="en-US" w:eastAsia="zh-CN"/>
        </w:rPr>
        <w:t>发布记录</w:t>
      </w:r>
      <w:r>
        <w:rPr>
          <w:rFonts w:hint="eastAsia"/>
        </w:rPr>
        <w:t>”页面，</w:t>
      </w:r>
      <w:r>
        <w:rPr>
          <w:rFonts w:hint="eastAsia"/>
          <w:lang w:val="en-US" w:eastAsia="zh-CN"/>
        </w:rPr>
        <w:t>页面内显示全部“发布审核”页面审核通过的模板。</w:t>
      </w:r>
      <w:r>
        <w:rPr>
          <w:rFonts w:hint="eastAsia"/>
        </w:rPr>
        <w:t>在该页面</w:t>
      </w:r>
      <w:r>
        <w:rPr>
          <w:rFonts w:hint="eastAsia"/>
          <w:lang w:val="en-US" w:eastAsia="zh-CN"/>
        </w:rPr>
        <w:t>可查看主平台对模板的审核结果</w:t>
      </w:r>
      <w:r>
        <w:rPr>
          <w:rFonts w:hint="eastAsia"/>
        </w:rPr>
        <w:t>。</w:t>
      </w:r>
    </w:p>
    <w:p w14:paraId="5CE2EAB8">
      <w:pPr>
        <w:ind w:left="0" w:leftChars="0" w:firstLine="0" w:firstLineChars="0"/>
      </w:pPr>
      <w:r>
        <w:drawing>
          <wp:inline distT="0" distB="0" distL="114300" distR="114300">
            <wp:extent cx="5264785" cy="2406015"/>
            <wp:effectExtent l="0" t="0" r="12065" b="1333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42"/>
                    <a:stretch>
                      <a:fillRect/>
                    </a:stretch>
                  </pic:blipFill>
                  <pic:spPr>
                    <a:xfrm>
                      <a:off x="0" y="0"/>
                      <a:ext cx="5264785" cy="2406015"/>
                    </a:xfrm>
                    <a:prstGeom prst="rect">
                      <a:avLst/>
                    </a:prstGeom>
                    <a:noFill/>
                    <a:ln>
                      <a:noFill/>
                    </a:ln>
                  </pic:spPr>
                </pic:pic>
              </a:graphicData>
            </a:graphic>
          </wp:inline>
        </w:drawing>
      </w:r>
    </w:p>
    <w:p w14:paraId="563BFC0B">
      <w:pPr>
        <w:pStyle w:val="11"/>
        <w:ind w:firstLine="0"/>
        <w:rPr>
          <w:rFonts w:hint="default"/>
          <w:lang w:val="en-US" w:eastAsia="zh-CN"/>
        </w:rPr>
      </w:pPr>
      <w:r>
        <w:t xml:space="preserve">图 </w:t>
      </w:r>
      <w:r>
        <w:fldChar w:fldCharType="begin"/>
      </w:r>
      <w:r>
        <w:instrText xml:space="preserve"> SEQ 图 \* ARABIC </w:instrText>
      </w:r>
      <w:r>
        <w:fldChar w:fldCharType="separate"/>
      </w:r>
      <w:r>
        <w:t>31</w:t>
      </w:r>
      <w:r>
        <w:fldChar w:fldCharType="end"/>
      </w:r>
      <w:r>
        <w:rPr>
          <w:rFonts w:hint="eastAsia"/>
          <w:lang w:val="en-US" w:eastAsia="zh-CN"/>
        </w:rPr>
        <w:t>发布记录页面</w:t>
      </w:r>
    </w:p>
    <w:p w14:paraId="27864014">
      <w:pPr>
        <w:numPr>
          <w:ilvl w:val="0"/>
          <w:numId w:val="9"/>
        </w:numPr>
        <w:ind w:left="0" w:leftChars="0" w:firstLine="420" w:firstLineChars="200"/>
        <w:rPr>
          <w:rFonts w:hint="eastAsia"/>
        </w:rPr>
      </w:pPr>
      <w:r>
        <w:rPr>
          <w:rFonts w:hint="eastAsia"/>
          <w:lang w:val="en-US" w:eastAsia="zh-CN"/>
        </w:rPr>
        <w:t>查询：</w:t>
      </w:r>
      <w:r>
        <w:rPr>
          <w:rFonts w:hint="eastAsia"/>
        </w:rPr>
        <w:t>可通过顶部搜索框查询过滤列表中的</w:t>
      </w:r>
      <w:r>
        <w:rPr>
          <w:rFonts w:hint="eastAsia"/>
          <w:lang w:val="en-US" w:eastAsia="zh-CN"/>
        </w:rPr>
        <w:t>模板</w:t>
      </w:r>
      <w:r>
        <w:rPr>
          <w:rFonts w:hint="eastAsia"/>
        </w:rPr>
        <w:t>。</w:t>
      </w:r>
    </w:p>
    <w:p w14:paraId="79A75723">
      <w:pPr>
        <w:numPr>
          <w:ilvl w:val="0"/>
          <w:numId w:val="0"/>
        </w:numPr>
      </w:pPr>
      <w:r>
        <w:drawing>
          <wp:inline distT="0" distB="0" distL="114300" distR="114300">
            <wp:extent cx="5264785" cy="2411095"/>
            <wp:effectExtent l="0" t="0" r="12065" b="825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43"/>
                    <a:stretch>
                      <a:fillRect/>
                    </a:stretch>
                  </pic:blipFill>
                  <pic:spPr>
                    <a:xfrm>
                      <a:off x="0" y="0"/>
                      <a:ext cx="5264785" cy="2411095"/>
                    </a:xfrm>
                    <a:prstGeom prst="rect">
                      <a:avLst/>
                    </a:prstGeom>
                    <a:noFill/>
                    <a:ln>
                      <a:noFill/>
                    </a:ln>
                  </pic:spPr>
                </pic:pic>
              </a:graphicData>
            </a:graphic>
          </wp:inline>
        </w:drawing>
      </w:r>
    </w:p>
    <w:p w14:paraId="719C2BB9">
      <w:pPr>
        <w:pStyle w:val="11"/>
        <w:ind w:firstLine="0"/>
        <w:rPr>
          <w:rFonts w:hint="default"/>
          <w:lang w:val="en-US"/>
        </w:rPr>
      </w:pPr>
      <w:r>
        <w:t xml:space="preserve">图 </w:t>
      </w:r>
      <w:r>
        <w:fldChar w:fldCharType="begin"/>
      </w:r>
      <w:r>
        <w:instrText xml:space="preserve"> SEQ 图 \* ARABIC </w:instrText>
      </w:r>
      <w:r>
        <w:fldChar w:fldCharType="separate"/>
      </w:r>
      <w:r>
        <w:t>32</w:t>
      </w:r>
      <w:r>
        <w:fldChar w:fldCharType="end"/>
      </w:r>
      <w:r>
        <w:rPr>
          <w:rFonts w:hint="eastAsia"/>
          <w:lang w:val="en-US" w:eastAsia="zh-CN"/>
        </w:rPr>
        <w:t>发布记录-查询</w:t>
      </w:r>
    </w:p>
    <w:p w14:paraId="1424D7C1">
      <w:pPr>
        <w:numPr>
          <w:ilvl w:val="0"/>
          <w:numId w:val="9"/>
        </w:numPr>
        <w:ind w:left="0" w:leftChars="0" w:firstLine="420" w:firstLineChars="200"/>
        <w:rPr>
          <w:rFonts w:hint="eastAsia"/>
        </w:rPr>
      </w:pPr>
      <w:r>
        <w:rPr>
          <w:rFonts w:hint="eastAsia"/>
          <w:lang w:val="en-US" w:eastAsia="zh-CN"/>
        </w:rPr>
        <w:t>查看：点击操作列内查看按钮可查看对应模板详情。</w:t>
      </w:r>
    </w:p>
    <w:p w14:paraId="4A3C07E6">
      <w:pPr>
        <w:numPr>
          <w:ilvl w:val="0"/>
          <w:numId w:val="0"/>
        </w:numPr>
      </w:pPr>
      <w:r>
        <w:drawing>
          <wp:inline distT="0" distB="0" distL="114300" distR="114300">
            <wp:extent cx="5260975" cy="2588895"/>
            <wp:effectExtent l="0" t="0" r="15875" b="1905"/>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44"/>
                    <a:stretch>
                      <a:fillRect/>
                    </a:stretch>
                  </pic:blipFill>
                  <pic:spPr>
                    <a:xfrm>
                      <a:off x="0" y="0"/>
                      <a:ext cx="5260975" cy="2588895"/>
                    </a:xfrm>
                    <a:prstGeom prst="rect">
                      <a:avLst/>
                    </a:prstGeom>
                    <a:noFill/>
                    <a:ln>
                      <a:noFill/>
                    </a:ln>
                  </pic:spPr>
                </pic:pic>
              </a:graphicData>
            </a:graphic>
          </wp:inline>
        </w:drawing>
      </w:r>
    </w:p>
    <w:p w14:paraId="33D48773">
      <w:pPr>
        <w:pStyle w:val="11"/>
        <w:ind w:firstLine="0"/>
        <w:rPr>
          <w:rFonts w:hint="default"/>
          <w:lang w:val="en-US" w:eastAsia="zh-CN"/>
        </w:rPr>
      </w:pPr>
      <w:r>
        <w:t xml:space="preserve">图 </w:t>
      </w:r>
      <w:r>
        <w:fldChar w:fldCharType="begin"/>
      </w:r>
      <w:r>
        <w:instrText xml:space="preserve"> SEQ 图 \* ARABIC </w:instrText>
      </w:r>
      <w:r>
        <w:fldChar w:fldCharType="separate"/>
      </w:r>
      <w:r>
        <w:t>33</w:t>
      </w:r>
      <w:r>
        <w:fldChar w:fldCharType="end"/>
      </w:r>
      <w:r>
        <w:rPr>
          <w:rFonts w:hint="eastAsia"/>
          <w:lang w:val="en-US" w:eastAsia="zh-CN"/>
        </w:rPr>
        <w:t>发布记录-查看</w:t>
      </w:r>
    </w:p>
    <w:p w14:paraId="218DF2D6">
      <w:pPr>
        <w:pStyle w:val="2"/>
      </w:pPr>
      <w:bookmarkStart w:id="7" w:name="_Toc17614"/>
      <w:r>
        <w:rPr>
          <w:rFonts w:hint="eastAsia"/>
          <w:lang w:val="en-US" w:eastAsia="zh-CN"/>
        </w:rPr>
        <w:t>目录管理</w:t>
      </w:r>
      <w:bookmarkEnd w:id="7"/>
    </w:p>
    <w:p w14:paraId="4A32F628">
      <w:pPr>
        <w:keepNext/>
        <w:keepLines/>
        <w:numPr>
          <w:ilvl w:val="1"/>
          <w:numId w:val="1"/>
        </w:numPr>
        <w:tabs>
          <w:tab w:val="left" w:pos="360"/>
        </w:tabs>
        <w:spacing w:before="120" w:after="120"/>
        <w:ind w:left="573" w:hanging="573"/>
        <w:outlineLvl w:val="1"/>
        <w:rPr>
          <w:rFonts w:ascii="Arial" w:hAnsi="Arial"/>
          <w:sz w:val="32"/>
        </w:rPr>
      </w:pPr>
      <w:r>
        <w:rPr>
          <w:rFonts w:hint="eastAsia" w:ascii="Arial" w:hAnsi="Arial"/>
          <w:sz w:val="32"/>
          <w:lang w:eastAsia="zh-CN"/>
        </w:rPr>
        <w:t>目录</w:t>
      </w:r>
      <w:r>
        <w:rPr>
          <w:rFonts w:hint="eastAsia" w:ascii="Arial" w:hAnsi="Arial"/>
          <w:sz w:val="32"/>
          <w:lang w:val="en-US" w:eastAsia="zh-CN"/>
        </w:rPr>
        <w:t>管理</w:t>
      </w:r>
    </w:p>
    <w:p w14:paraId="3C843092">
      <w:pPr>
        <w:rPr>
          <w:rFonts w:hint="eastAsia"/>
          <w:lang w:val="en-US" w:eastAsia="zh-CN"/>
        </w:rPr>
      </w:pPr>
      <w:r>
        <w:rPr>
          <w:rFonts w:hint="eastAsia"/>
        </w:rPr>
        <w:t>具有</w:t>
      </w:r>
      <w:r>
        <w:rPr>
          <w:rFonts w:hint="eastAsia"/>
          <w:lang w:val="en-US" w:eastAsia="zh-CN"/>
        </w:rPr>
        <w:t>目录管理</w:t>
      </w:r>
      <w:r>
        <w:rPr>
          <w:rFonts w:hint="eastAsia"/>
        </w:rPr>
        <w:t>权限的用户可进入“</w:t>
      </w:r>
      <w:r>
        <w:rPr>
          <w:rFonts w:hint="eastAsia"/>
          <w:lang w:eastAsia="zh-CN"/>
        </w:rPr>
        <w:t>目录</w:t>
      </w:r>
      <w:r>
        <w:rPr>
          <w:rFonts w:hint="eastAsia"/>
          <w:lang w:val="en-US" w:eastAsia="zh-CN"/>
        </w:rPr>
        <w:t>管理</w:t>
      </w:r>
      <w:r>
        <w:rPr>
          <w:rFonts w:hint="eastAsia"/>
        </w:rPr>
        <w:t>”页面，</w:t>
      </w:r>
      <w:r>
        <w:rPr>
          <w:rFonts w:hint="eastAsia"/>
          <w:lang w:val="en-US" w:eastAsia="zh-CN"/>
        </w:rPr>
        <w:t>页面内显示全部材料目录系统预发布的目录以及主平台同步目录体系。</w:t>
      </w:r>
      <w:r>
        <w:rPr>
          <w:rFonts w:hint="eastAsia"/>
        </w:rPr>
        <w:t>在该页面</w:t>
      </w:r>
      <w:r>
        <w:rPr>
          <w:rFonts w:hint="eastAsia"/>
          <w:lang w:val="en-US" w:eastAsia="zh-CN"/>
        </w:rPr>
        <w:t>可对目录来源为“数据库”的目录进行发布、退回及查看发布记录等操作；可对目录来源为“中心”且目录权限为“有”的目录进行查看、申请子目录及申请编辑等操作。</w:t>
      </w:r>
    </w:p>
    <w:p w14:paraId="55566AA4">
      <w:pPr>
        <w:ind w:left="0" w:leftChars="0" w:firstLine="0" w:firstLineChars="0"/>
      </w:pPr>
      <w:r>
        <w:drawing>
          <wp:inline distT="0" distB="0" distL="114300" distR="114300">
            <wp:extent cx="5270500" cy="2341880"/>
            <wp:effectExtent l="0" t="0" r="6350" b="127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45"/>
                    <a:stretch>
                      <a:fillRect/>
                    </a:stretch>
                  </pic:blipFill>
                  <pic:spPr>
                    <a:xfrm>
                      <a:off x="0" y="0"/>
                      <a:ext cx="5270500" cy="2341880"/>
                    </a:xfrm>
                    <a:prstGeom prst="rect">
                      <a:avLst/>
                    </a:prstGeom>
                    <a:noFill/>
                    <a:ln>
                      <a:noFill/>
                    </a:ln>
                  </pic:spPr>
                </pic:pic>
              </a:graphicData>
            </a:graphic>
          </wp:inline>
        </w:drawing>
      </w:r>
    </w:p>
    <w:p w14:paraId="11F8692E">
      <w:pPr>
        <w:pStyle w:val="11"/>
        <w:ind w:firstLine="0"/>
        <w:rPr>
          <w:rFonts w:hint="default" w:eastAsia="黑体"/>
          <w:lang w:val="en-US" w:eastAsia="zh-CN"/>
        </w:rPr>
      </w:pPr>
      <w:r>
        <w:t xml:space="preserve">图 </w:t>
      </w:r>
      <w:r>
        <w:fldChar w:fldCharType="begin"/>
      </w:r>
      <w:r>
        <w:instrText xml:space="preserve"> SEQ 图 \* ARABIC </w:instrText>
      </w:r>
      <w:r>
        <w:fldChar w:fldCharType="separate"/>
      </w:r>
      <w:r>
        <w:t>34</w:t>
      </w:r>
      <w:r>
        <w:fldChar w:fldCharType="end"/>
      </w:r>
      <w:r>
        <w:rPr>
          <w:rFonts w:hint="eastAsia"/>
          <w:lang w:val="en-US" w:eastAsia="zh-CN"/>
        </w:rPr>
        <w:t>目录管理页面</w:t>
      </w:r>
    </w:p>
    <w:p w14:paraId="2BEF8B55">
      <w:pPr>
        <w:numPr>
          <w:ilvl w:val="0"/>
          <w:numId w:val="10"/>
        </w:numPr>
        <w:ind w:left="5" w:leftChars="0" w:firstLine="415" w:firstLineChars="0"/>
        <w:rPr>
          <w:rFonts w:hint="eastAsia"/>
          <w:lang w:val="en-US" w:eastAsia="zh-CN"/>
        </w:rPr>
      </w:pPr>
      <w:r>
        <w:rPr>
          <w:rFonts w:hint="eastAsia"/>
          <w:lang w:val="en-US" w:eastAsia="zh-CN"/>
        </w:rPr>
        <w:t>查询：</w:t>
      </w:r>
      <w:r>
        <w:rPr>
          <w:rFonts w:hint="eastAsia"/>
        </w:rPr>
        <w:t>可通过顶部搜索框和左侧</w:t>
      </w:r>
      <w:r>
        <w:rPr>
          <w:rFonts w:hint="eastAsia"/>
          <w:lang w:eastAsia="zh-CN"/>
        </w:rPr>
        <w:t>目录</w:t>
      </w:r>
      <w:r>
        <w:rPr>
          <w:rFonts w:hint="eastAsia"/>
        </w:rPr>
        <w:t>标签栏，查询过滤列表中的</w:t>
      </w:r>
      <w:r>
        <w:rPr>
          <w:rFonts w:hint="eastAsia"/>
          <w:lang w:eastAsia="zh-CN"/>
        </w:rPr>
        <w:t>目录</w:t>
      </w:r>
      <w:r>
        <w:rPr>
          <w:rFonts w:hint="eastAsia"/>
          <w:lang w:val="en-US" w:eastAsia="zh-CN"/>
        </w:rPr>
        <w:t>。</w:t>
      </w:r>
    </w:p>
    <w:p w14:paraId="5304A4F8">
      <w:pPr>
        <w:numPr>
          <w:ilvl w:val="0"/>
          <w:numId w:val="0"/>
        </w:numPr>
      </w:pPr>
      <w:r>
        <w:drawing>
          <wp:inline distT="0" distB="0" distL="114300" distR="114300">
            <wp:extent cx="5259705" cy="2347595"/>
            <wp:effectExtent l="0" t="0" r="17145" b="14605"/>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46"/>
                    <a:stretch>
                      <a:fillRect/>
                    </a:stretch>
                  </pic:blipFill>
                  <pic:spPr>
                    <a:xfrm>
                      <a:off x="0" y="0"/>
                      <a:ext cx="5259705" cy="2347595"/>
                    </a:xfrm>
                    <a:prstGeom prst="rect">
                      <a:avLst/>
                    </a:prstGeom>
                    <a:noFill/>
                    <a:ln>
                      <a:noFill/>
                    </a:ln>
                  </pic:spPr>
                </pic:pic>
              </a:graphicData>
            </a:graphic>
          </wp:inline>
        </w:drawing>
      </w:r>
    </w:p>
    <w:p w14:paraId="7C731FA1">
      <w:pPr>
        <w:pStyle w:val="11"/>
        <w:ind w:firstLine="0"/>
        <w:rPr>
          <w:rFonts w:hint="default"/>
          <w:lang w:val="en-US" w:eastAsia="zh-CN"/>
        </w:rPr>
      </w:pPr>
      <w:r>
        <w:t xml:space="preserve">图 </w:t>
      </w:r>
      <w:r>
        <w:fldChar w:fldCharType="begin"/>
      </w:r>
      <w:r>
        <w:instrText xml:space="preserve"> SEQ 图 \* ARABIC </w:instrText>
      </w:r>
      <w:r>
        <w:fldChar w:fldCharType="separate"/>
      </w:r>
      <w:r>
        <w:t>35</w:t>
      </w:r>
      <w:r>
        <w:fldChar w:fldCharType="end"/>
      </w:r>
      <w:r>
        <w:rPr>
          <w:rFonts w:hint="eastAsia"/>
          <w:lang w:val="en-US" w:eastAsia="zh-CN"/>
        </w:rPr>
        <w:t>目录管理-查询</w:t>
      </w:r>
    </w:p>
    <w:p w14:paraId="2F4D971C">
      <w:pPr>
        <w:numPr>
          <w:ilvl w:val="0"/>
          <w:numId w:val="10"/>
        </w:numPr>
        <w:ind w:left="5" w:leftChars="0" w:firstLine="415" w:firstLineChars="0"/>
        <w:rPr>
          <w:rFonts w:hint="eastAsia"/>
          <w:lang w:val="en-US" w:eastAsia="zh-CN"/>
        </w:rPr>
      </w:pPr>
      <w:r>
        <w:rPr>
          <w:rFonts w:hint="eastAsia"/>
          <w:lang w:val="en-US" w:eastAsia="zh-CN"/>
        </w:rPr>
        <w:t>发布：可通过操作列内发布按钮对单个目录进行发布。可勾选目录后点击顶部发布按钮对多个目录进行发布。</w:t>
      </w:r>
    </w:p>
    <w:p w14:paraId="72B7E916">
      <w:pPr>
        <w:numPr>
          <w:ilvl w:val="0"/>
          <w:numId w:val="0"/>
        </w:numPr>
      </w:pPr>
      <w:r>
        <w:drawing>
          <wp:inline distT="0" distB="0" distL="114300" distR="114300">
            <wp:extent cx="5271770" cy="2472690"/>
            <wp:effectExtent l="0" t="0" r="5080" b="381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47"/>
                    <a:stretch>
                      <a:fillRect/>
                    </a:stretch>
                  </pic:blipFill>
                  <pic:spPr>
                    <a:xfrm>
                      <a:off x="0" y="0"/>
                      <a:ext cx="5271770" cy="2472690"/>
                    </a:xfrm>
                    <a:prstGeom prst="rect">
                      <a:avLst/>
                    </a:prstGeom>
                    <a:noFill/>
                    <a:ln>
                      <a:noFill/>
                    </a:ln>
                  </pic:spPr>
                </pic:pic>
              </a:graphicData>
            </a:graphic>
          </wp:inline>
        </w:drawing>
      </w:r>
    </w:p>
    <w:p w14:paraId="07CCA378">
      <w:pPr>
        <w:pStyle w:val="11"/>
        <w:ind w:firstLine="0"/>
        <w:rPr>
          <w:rFonts w:hint="default"/>
          <w:lang w:val="en-US" w:eastAsia="zh-CN"/>
        </w:rPr>
      </w:pPr>
      <w:r>
        <w:t xml:space="preserve">图 </w:t>
      </w:r>
      <w:r>
        <w:fldChar w:fldCharType="begin"/>
      </w:r>
      <w:r>
        <w:instrText xml:space="preserve"> SEQ 图 \* ARABIC </w:instrText>
      </w:r>
      <w:r>
        <w:fldChar w:fldCharType="separate"/>
      </w:r>
      <w:r>
        <w:t>36</w:t>
      </w:r>
      <w:r>
        <w:fldChar w:fldCharType="end"/>
      </w:r>
      <w:r>
        <w:rPr>
          <w:rFonts w:hint="eastAsia"/>
          <w:lang w:val="en-US" w:eastAsia="zh-CN"/>
        </w:rPr>
        <w:t>目录管理-发布</w:t>
      </w:r>
    </w:p>
    <w:p w14:paraId="68F06EBA">
      <w:pPr>
        <w:numPr>
          <w:ilvl w:val="0"/>
          <w:numId w:val="10"/>
        </w:numPr>
        <w:ind w:left="5" w:leftChars="0" w:firstLine="415" w:firstLineChars="0"/>
        <w:rPr>
          <w:rFonts w:hint="eastAsia"/>
          <w:lang w:val="en-US" w:eastAsia="zh-CN"/>
        </w:rPr>
      </w:pPr>
      <w:r>
        <w:rPr>
          <w:rFonts w:hint="eastAsia"/>
          <w:lang w:val="en-US" w:eastAsia="zh-CN"/>
        </w:rPr>
        <w:t>查看：点击操作列内查看按钮可查看对应目录详情。</w:t>
      </w:r>
    </w:p>
    <w:p w14:paraId="5E650E1C">
      <w:pPr>
        <w:numPr>
          <w:ilvl w:val="0"/>
          <w:numId w:val="0"/>
        </w:numPr>
      </w:pPr>
      <w:r>
        <w:drawing>
          <wp:inline distT="0" distB="0" distL="114300" distR="114300">
            <wp:extent cx="5269230" cy="2475230"/>
            <wp:effectExtent l="0" t="0" r="7620" b="127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48"/>
                    <a:stretch>
                      <a:fillRect/>
                    </a:stretch>
                  </pic:blipFill>
                  <pic:spPr>
                    <a:xfrm>
                      <a:off x="0" y="0"/>
                      <a:ext cx="5269230" cy="2475230"/>
                    </a:xfrm>
                    <a:prstGeom prst="rect">
                      <a:avLst/>
                    </a:prstGeom>
                    <a:noFill/>
                    <a:ln>
                      <a:noFill/>
                    </a:ln>
                  </pic:spPr>
                </pic:pic>
              </a:graphicData>
            </a:graphic>
          </wp:inline>
        </w:drawing>
      </w:r>
    </w:p>
    <w:p w14:paraId="43216E71">
      <w:pPr>
        <w:pStyle w:val="11"/>
        <w:ind w:firstLine="0"/>
        <w:rPr>
          <w:rFonts w:hint="default"/>
          <w:lang w:val="en-US" w:eastAsia="zh-CN"/>
        </w:rPr>
      </w:pPr>
      <w:r>
        <w:t xml:space="preserve">图 </w:t>
      </w:r>
      <w:r>
        <w:fldChar w:fldCharType="begin"/>
      </w:r>
      <w:r>
        <w:instrText xml:space="preserve"> SEQ 图 \* ARABIC </w:instrText>
      </w:r>
      <w:r>
        <w:fldChar w:fldCharType="separate"/>
      </w:r>
      <w:r>
        <w:t>37</w:t>
      </w:r>
      <w:r>
        <w:fldChar w:fldCharType="end"/>
      </w:r>
      <w:r>
        <w:rPr>
          <w:rFonts w:hint="eastAsia"/>
          <w:lang w:val="en-US" w:eastAsia="zh-CN"/>
        </w:rPr>
        <w:t>目录管理-查看</w:t>
      </w:r>
    </w:p>
    <w:p w14:paraId="027F3567">
      <w:pPr>
        <w:numPr>
          <w:ilvl w:val="0"/>
          <w:numId w:val="10"/>
        </w:numPr>
        <w:ind w:left="5" w:leftChars="0" w:firstLine="415" w:firstLineChars="0"/>
        <w:rPr>
          <w:rFonts w:hint="eastAsia"/>
          <w:lang w:val="en-US" w:eastAsia="zh-CN"/>
        </w:rPr>
      </w:pPr>
      <w:r>
        <w:rPr>
          <w:rFonts w:hint="eastAsia"/>
          <w:lang w:val="en-US" w:eastAsia="zh-CN"/>
        </w:rPr>
        <w:t>退回：点击操作列内退回按钮后在弹窗内输入驳回原因后可将对应目录退回至材料数据库系统。</w:t>
      </w:r>
    </w:p>
    <w:p w14:paraId="7C4F9D1D">
      <w:pPr>
        <w:numPr>
          <w:ilvl w:val="0"/>
          <w:numId w:val="0"/>
        </w:numPr>
      </w:pPr>
      <w:r>
        <w:drawing>
          <wp:inline distT="0" distB="0" distL="114300" distR="114300">
            <wp:extent cx="5260975" cy="2470150"/>
            <wp:effectExtent l="0" t="0" r="15875" b="635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49"/>
                    <a:stretch>
                      <a:fillRect/>
                    </a:stretch>
                  </pic:blipFill>
                  <pic:spPr>
                    <a:xfrm>
                      <a:off x="0" y="0"/>
                      <a:ext cx="5260975" cy="2470150"/>
                    </a:xfrm>
                    <a:prstGeom prst="rect">
                      <a:avLst/>
                    </a:prstGeom>
                    <a:noFill/>
                    <a:ln>
                      <a:noFill/>
                    </a:ln>
                  </pic:spPr>
                </pic:pic>
              </a:graphicData>
            </a:graphic>
          </wp:inline>
        </w:drawing>
      </w:r>
    </w:p>
    <w:p w14:paraId="03EC5126">
      <w:pPr>
        <w:pStyle w:val="11"/>
        <w:ind w:firstLine="0"/>
        <w:rPr>
          <w:rFonts w:hint="default"/>
          <w:lang w:val="en-US" w:eastAsia="zh-CN"/>
        </w:rPr>
      </w:pPr>
      <w:r>
        <w:t xml:space="preserve">图 </w:t>
      </w:r>
      <w:r>
        <w:fldChar w:fldCharType="begin"/>
      </w:r>
      <w:r>
        <w:instrText xml:space="preserve"> SEQ 图 \* ARABIC </w:instrText>
      </w:r>
      <w:r>
        <w:fldChar w:fldCharType="separate"/>
      </w:r>
      <w:r>
        <w:t>38</w:t>
      </w:r>
      <w:r>
        <w:fldChar w:fldCharType="end"/>
      </w:r>
      <w:r>
        <w:rPr>
          <w:rFonts w:hint="eastAsia"/>
          <w:lang w:val="en-US" w:eastAsia="zh-CN"/>
        </w:rPr>
        <w:t>目录管理-退回</w:t>
      </w:r>
    </w:p>
    <w:p w14:paraId="053F89DE">
      <w:pPr>
        <w:numPr>
          <w:ilvl w:val="0"/>
          <w:numId w:val="10"/>
        </w:numPr>
        <w:ind w:left="5" w:leftChars="0" w:firstLine="415" w:firstLineChars="0"/>
        <w:rPr>
          <w:rFonts w:hint="default"/>
          <w:lang w:val="en-US" w:eastAsia="zh-CN"/>
        </w:rPr>
      </w:pPr>
      <w:r>
        <w:rPr>
          <w:rFonts w:hint="eastAsia"/>
          <w:lang w:val="en-US" w:eastAsia="zh-CN"/>
        </w:rPr>
        <w:t>退回记录：点击操作列内退回记录按钮查看对应目录的历史退回记录。</w:t>
      </w:r>
    </w:p>
    <w:p w14:paraId="27686CDB">
      <w:pPr>
        <w:numPr>
          <w:ilvl w:val="0"/>
          <w:numId w:val="0"/>
        </w:numPr>
      </w:pPr>
      <w:r>
        <w:drawing>
          <wp:inline distT="0" distB="0" distL="114300" distR="114300">
            <wp:extent cx="5271770" cy="2508885"/>
            <wp:effectExtent l="0" t="0" r="5080" b="5715"/>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pic:cNvPicPr>
                      <a:picLocks noChangeAspect="1"/>
                    </pic:cNvPicPr>
                  </pic:nvPicPr>
                  <pic:blipFill>
                    <a:blip r:embed="rId50"/>
                    <a:stretch>
                      <a:fillRect/>
                    </a:stretch>
                  </pic:blipFill>
                  <pic:spPr>
                    <a:xfrm>
                      <a:off x="0" y="0"/>
                      <a:ext cx="5271770" cy="2508885"/>
                    </a:xfrm>
                    <a:prstGeom prst="rect">
                      <a:avLst/>
                    </a:prstGeom>
                    <a:noFill/>
                    <a:ln>
                      <a:noFill/>
                    </a:ln>
                  </pic:spPr>
                </pic:pic>
              </a:graphicData>
            </a:graphic>
          </wp:inline>
        </w:drawing>
      </w:r>
    </w:p>
    <w:p w14:paraId="3F99F2A3">
      <w:pPr>
        <w:pStyle w:val="11"/>
        <w:ind w:firstLine="0"/>
        <w:rPr>
          <w:rFonts w:hint="default"/>
          <w:lang w:val="en-US" w:eastAsia="zh-CN"/>
        </w:rPr>
      </w:pPr>
      <w:r>
        <w:t xml:space="preserve">图 </w:t>
      </w:r>
      <w:r>
        <w:fldChar w:fldCharType="begin"/>
      </w:r>
      <w:r>
        <w:instrText xml:space="preserve"> SEQ 图 \* ARABIC </w:instrText>
      </w:r>
      <w:r>
        <w:fldChar w:fldCharType="separate"/>
      </w:r>
      <w:r>
        <w:t>39</w:t>
      </w:r>
      <w:r>
        <w:fldChar w:fldCharType="end"/>
      </w:r>
      <w:r>
        <w:rPr>
          <w:rFonts w:hint="eastAsia"/>
          <w:lang w:val="en-US" w:eastAsia="zh-CN"/>
        </w:rPr>
        <w:t>目录管理-退回记录</w:t>
      </w:r>
    </w:p>
    <w:p w14:paraId="02ED39F2">
      <w:pPr>
        <w:numPr>
          <w:ilvl w:val="0"/>
          <w:numId w:val="10"/>
        </w:numPr>
        <w:ind w:left="5" w:leftChars="0" w:firstLine="415" w:firstLineChars="0"/>
        <w:rPr>
          <w:rFonts w:hint="default"/>
          <w:lang w:val="en-US" w:eastAsia="zh-CN"/>
        </w:rPr>
      </w:pPr>
      <w:r>
        <w:rPr>
          <w:rFonts w:hint="eastAsia"/>
          <w:lang w:val="en-US" w:eastAsia="zh-CN"/>
        </w:rPr>
        <w:t>申请子目录：点击操作列内申请子目录按钮可对目录发起子目录申请。</w:t>
      </w:r>
    </w:p>
    <w:p w14:paraId="1B78DD03">
      <w:pPr>
        <w:numPr>
          <w:ilvl w:val="0"/>
          <w:numId w:val="0"/>
        </w:numPr>
      </w:pPr>
      <w:r>
        <w:drawing>
          <wp:inline distT="0" distB="0" distL="114300" distR="114300">
            <wp:extent cx="5271770" cy="2330450"/>
            <wp:effectExtent l="0" t="0" r="5080" b="12700"/>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51"/>
                    <a:stretch>
                      <a:fillRect/>
                    </a:stretch>
                  </pic:blipFill>
                  <pic:spPr>
                    <a:xfrm>
                      <a:off x="0" y="0"/>
                      <a:ext cx="5271770" cy="2330450"/>
                    </a:xfrm>
                    <a:prstGeom prst="rect">
                      <a:avLst/>
                    </a:prstGeom>
                    <a:noFill/>
                    <a:ln>
                      <a:noFill/>
                    </a:ln>
                  </pic:spPr>
                </pic:pic>
              </a:graphicData>
            </a:graphic>
          </wp:inline>
        </w:drawing>
      </w:r>
    </w:p>
    <w:p w14:paraId="3DEB4142">
      <w:pPr>
        <w:pStyle w:val="11"/>
        <w:ind w:firstLine="0"/>
        <w:rPr>
          <w:rFonts w:hint="default"/>
          <w:lang w:val="en-US" w:eastAsia="zh-CN"/>
        </w:rPr>
      </w:pPr>
      <w:r>
        <w:t xml:space="preserve">图 </w:t>
      </w:r>
      <w:r>
        <w:fldChar w:fldCharType="begin"/>
      </w:r>
      <w:r>
        <w:instrText xml:space="preserve"> SEQ 图 \* ARABIC </w:instrText>
      </w:r>
      <w:r>
        <w:fldChar w:fldCharType="separate"/>
      </w:r>
      <w:r>
        <w:t>40</w:t>
      </w:r>
      <w:r>
        <w:fldChar w:fldCharType="end"/>
      </w:r>
      <w:r>
        <w:rPr>
          <w:rFonts w:hint="eastAsia"/>
          <w:lang w:val="en-US" w:eastAsia="zh-CN"/>
        </w:rPr>
        <w:t>目录管理-申请子目录</w:t>
      </w:r>
    </w:p>
    <w:p w14:paraId="33DF3BAA">
      <w:pPr>
        <w:numPr>
          <w:ilvl w:val="0"/>
          <w:numId w:val="10"/>
        </w:numPr>
        <w:ind w:left="5" w:leftChars="0" w:firstLine="415" w:firstLineChars="0"/>
        <w:rPr>
          <w:rFonts w:hint="default"/>
          <w:lang w:val="en-US" w:eastAsia="zh-CN"/>
        </w:rPr>
      </w:pPr>
      <w:r>
        <w:rPr>
          <w:rFonts w:hint="eastAsia"/>
          <w:lang w:val="en-US" w:eastAsia="zh-CN"/>
        </w:rPr>
        <w:t>申请编辑：点击操作列内申请编辑按钮可对目录发起编辑申请。</w:t>
      </w:r>
    </w:p>
    <w:p w14:paraId="45E8CF4B">
      <w:pPr>
        <w:numPr>
          <w:ilvl w:val="0"/>
          <w:numId w:val="0"/>
        </w:numPr>
      </w:pPr>
      <w:r>
        <w:drawing>
          <wp:inline distT="0" distB="0" distL="114300" distR="114300">
            <wp:extent cx="5271770" cy="2350135"/>
            <wp:effectExtent l="0" t="0" r="5080" b="12065"/>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52"/>
                    <a:stretch>
                      <a:fillRect/>
                    </a:stretch>
                  </pic:blipFill>
                  <pic:spPr>
                    <a:xfrm>
                      <a:off x="0" y="0"/>
                      <a:ext cx="5271770" cy="2350135"/>
                    </a:xfrm>
                    <a:prstGeom prst="rect">
                      <a:avLst/>
                    </a:prstGeom>
                    <a:noFill/>
                    <a:ln>
                      <a:noFill/>
                    </a:ln>
                  </pic:spPr>
                </pic:pic>
              </a:graphicData>
            </a:graphic>
          </wp:inline>
        </w:drawing>
      </w:r>
    </w:p>
    <w:p w14:paraId="6C3C4895">
      <w:pPr>
        <w:pStyle w:val="11"/>
        <w:ind w:firstLine="0"/>
        <w:rPr>
          <w:rFonts w:hint="default"/>
          <w:lang w:val="en-US" w:eastAsia="zh-CN"/>
        </w:rPr>
      </w:pPr>
      <w:r>
        <w:t xml:space="preserve">图 </w:t>
      </w:r>
      <w:r>
        <w:fldChar w:fldCharType="begin"/>
      </w:r>
      <w:r>
        <w:instrText xml:space="preserve"> SEQ 图 \* ARABIC </w:instrText>
      </w:r>
      <w:r>
        <w:fldChar w:fldCharType="separate"/>
      </w:r>
      <w:r>
        <w:t>41</w:t>
      </w:r>
      <w:r>
        <w:fldChar w:fldCharType="end"/>
      </w:r>
      <w:r>
        <w:rPr>
          <w:rFonts w:hint="eastAsia"/>
          <w:lang w:val="en-US" w:eastAsia="zh-CN"/>
        </w:rPr>
        <w:t>目录管理-申请编辑</w:t>
      </w:r>
    </w:p>
    <w:p w14:paraId="118DE8A2">
      <w:pPr>
        <w:keepNext/>
        <w:keepLines/>
        <w:numPr>
          <w:ilvl w:val="1"/>
          <w:numId w:val="1"/>
        </w:numPr>
        <w:tabs>
          <w:tab w:val="left" w:pos="360"/>
        </w:tabs>
        <w:spacing w:before="120" w:after="120"/>
        <w:ind w:left="573" w:hanging="573"/>
        <w:outlineLvl w:val="1"/>
        <w:rPr>
          <w:rFonts w:ascii="Arial" w:hAnsi="Arial"/>
          <w:sz w:val="32"/>
        </w:rPr>
      </w:pPr>
      <w:r>
        <w:rPr>
          <w:rFonts w:hint="eastAsia" w:ascii="Arial" w:hAnsi="Arial"/>
          <w:sz w:val="32"/>
          <w:lang w:val="en-US" w:eastAsia="zh-CN"/>
        </w:rPr>
        <w:t>发布审核</w:t>
      </w:r>
    </w:p>
    <w:p w14:paraId="42C3A1D5">
      <w:pPr>
        <w:rPr>
          <w:rFonts w:hint="eastAsia"/>
        </w:rPr>
      </w:pPr>
      <w:r>
        <w:rPr>
          <w:rFonts w:hint="eastAsia"/>
        </w:rPr>
        <w:t>具有</w:t>
      </w:r>
      <w:r>
        <w:rPr>
          <w:rFonts w:hint="eastAsia"/>
          <w:lang w:val="en-US" w:eastAsia="zh-CN"/>
        </w:rPr>
        <w:t>发布审核</w:t>
      </w:r>
      <w:r>
        <w:rPr>
          <w:rFonts w:hint="eastAsia"/>
        </w:rPr>
        <w:t>权限的用户可进入“</w:t>
      </w:r>
      <w:r>
        <w:rPr>
          <w:rFonts w:hint="eastAsia"/>
          <w:lang w:val="en-US" w:eastAsia="zh-CN"/>
        </w:rPr>
        <w:t>发布审核</w:t>
      </w:r>
      <w:r>
        <w:rPr>
          <w:rFonts w:hint="eastAsia"/>
        </w:rPr>
        <w:t>”页面，</w:t>
      </w:r>
      <w:r>
        <w:rPr>
          <w:rFonts w:hint="eastAsia"/>
          <w:lang w:val="en-US" w:eastAsia="zh-CN"/>
        </w:rPr>
        <w:t>页面内显示全部“目录管理”页面发布、申请子目录及申请编辑的数据。</w:t>
      </w:r>
      <w:r>
        <w:rPr>
          <w:rFonts w:hint="eastAsia"/>
        </w:rPr>
        <w:t>在该页面</w:t>
      </w:r>
      <w:r>
        <w:rPr>
          <w:rFonts w:hint="eastAsia"/>
          <w:lang w:val="en-US" w:eastAsia="zh-CN"/>
        </w:rPr>
        <w:t>可对目录进行审核及查看审核记录等操作</w:t>
      </w:r>
      <w:r>
        <w:rPr>
          <w:rFonts w:hint="eastAsia"/>
        </w:rPr>
        <w:t>。</w:t>
      </w:r>
    </w:p>
    <w:p w14:paraId="15CB22CF">
      <w:pPr>
        <w:ind w:left="0" w:leftChars="0" w:firstLine="0" w:firstLineChars="0"/>
      </w:pPr>
      <w:r>
        <w:drawing>
          <wp:inline distT="0" distB="0" distL="114300" distR="114300">
            <wp:extent cx="5259705" cy="2559050"/>
            <wp:effectExtent l="0" t="0" r="17145" b="12700"/>
            <wp:docPr id="4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1"/>
                    <pic:cNvPicPr>
                      <a:picLocks noChangeAspect="1"/>
                    </pic:cNvPicPr>
                  </pic:nvPicPr>
                  <pic:blipFill>
                    <a:blip r:embed="rId53"/>
                    <a:stretch>
                      <a:fillRect/>
                    </a:stretch>
                  </pic:blipFill>
                  <pic:spPr>
                    <a:xfrm>
                      <a:off x="0" y="0"/>
                      <a:ext cx="5259705" cy="2559050"/>
                    </a:xfrm>
                    <a:prstGeom prst="rect">
                      <a:avLst/>
                    </a:prstGeom>
                    <a:noFill/>
                    <a:ln>
                      <a:noFill/>
                    </a:ln>
                  </pic:spPr>
                </pic:pic>
              </a:graphicData>
            </a:graphic>
          </wp:inline>
        </w:drawing>
      </w:r>
    </w:p>
    <w:p w14:paraId="4DB6CDD8">
      <w:pPr>
        <w:pStyle w:val="11"/>
        <w:ind w:firstLine="0"/>
        <w:rPr>
          <w:rFonts w:hint="default" w:eastAsia="黑体"/>
          <w:lang w:val="en-US" w:eastAsia="zh-CN"/>
        </w:rPr>
      </w:pPr>
      <w:r>
        <w:t xml:space="preserve">图 </w:t>
      </w:r>
      <w:r>
        <w:fldChar w:fldCharType="begin"/>
      </w:r>
      <w:r>
        <w:instrText xml:space="preserve"> SEQ 图 \* ARABIC </w:instrText>
      </w:r>
      <w:r>
        <w:fldChar w:fldCharType="separate"/>
      </w:r>
      <w:r>
        <w:t>42</w:t>
      </w:r>
      <w:r>
        <w:fldChar w:fldCharType="end"/>
      </w:r>
      <w:r>
        <w:rPr>
          <w:rFonts w:hint="eastAsia"/>
          <w:lang w:val="en-US" w:eastAsia="zh-CN"/>
        </w:rPr>
        <w:t>发布审核页面</w:t>
      </w:r>
    </w:p>
    <w:p w14:paraId="4699603D">
      <w:pPr>
        <w:numPr>
          <w:ilvl w:val="0"/>
          <w:numId w:val="11"/>
        </w:numPr>
        <w:ind w:left="0" w:leftChars="0" w:firstLine="420" w:firstLineChars="200"/>
        <w:rPr>
          <w:rFonts w:hint="eastAsia"/>
        </w:rPr>
      </w:pPr>
      <w:r>
        <w:rPr>
          <w:rFonts w:hint="eastAsia"/>
          <w:lang w:val="en-US" w:eastAsia="zh-CN"/>
        </w:rPr>
        <w:t>查询：</w:t>
      </w:r>
      <w:r>
        <w:rPr>
          <w:rFonts w:hint="eastAsia"/>
        </w:rPr>
        <w:t>可通过顶部搜索框查询过滤列表中的</w:t>
      </w:r>
      <w:r>
        <w:rPr>
          <w:rFonts w:hint="eastAsia"/>
          <w:lang w:val="en-US" w:eastAsia="zh-CN"/>
        </w:rPr>
        <w:t>目录</w:t>
      </w:r>
      <w:r>
        <w:rPr>
          <w:rFonts w:hint="eastAsia"/>
        </w:rPr>
        <w:t>。</w:t>
      </w:r>
    </w:p>
    <w:p w14:paraId="5E3B7D7C">
      <w:pPr>
        <w:numPr>
          <w:ilvl w:val="0"/>
          <w:numId w:val="0"/>
        </w:numPr>
      </w:pPr>
      <w:r>
        <w:drawing>
          <wp:inline distT="0" distB="0" distL="114300" distR="114300">
            <wp:extent cx="5270500" cy="2561590"/>
            <wp:effectExtent l="0" t="0" r="6350" b="1016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54"/>
                    <a:stretch>
                      <a:fillRect/>
                    </a:stretch>
                  </pic:blipFill>
                  <pic:spPr>
                    <a:xfrm>
                      <a:off x="0" y="0"/>
                      <a:ext cx="5270500" cy="2561590"/>
                    </a:xfrm>
                    <a:prstGeom prst="rect">
                      <a:avLst/>
                    </a:prstGeom>
                    <a:noFill/>
                    <a:ln>
                      <a:noFill/>
                    </a:ln>
                  </pic:spPr>
                </pic:pic>
              </a:graphicData>
            </a:graphic>
          </wp:inline>
        </w:drawing>
      </w:r>
    </w:p>
    <w:p w14:paraId="40656320">
      <w:pPr>
        <w:pStyle w:val="11"/>
        <w:ind w:firstLine="0"/>
        <w:rPr>
          <w:rFonts w:hint="default"/>
          <w:lang w:val="en-US"/>
        </w:rPr>
      </w:pPr>
      <w:r>
        <w:t xml:space="preserve">图 </w:t>
      </w:r>
      <w:r>
        <w:fldChar w:fldCharType="begin"/>
      </w:r>
      <w:r>
        <w:instrText xml:space="preserve"> SEQ 图 \* ARABIC </w:instrText>
      </w:r>
      <w:r>
        <w:fldChar w:fldCharType="separate"/>
      </w:r>
      <w:r>
        <w:t>43</w:t>
      </w:r>
      <w:r>
        <w:fldChar w:fldCharType="end"/>
      </w:r>
      <w:r>
        <w:rPr>
          <w:rFonts w:hint="eastAsia"/>
          <w:lang w:val="en-US" w:eastAsia="zh-CN"/>
        </w:rPr>
        <w:t>发布审核-查询</w:t>
      </w:r>
    </w:p>
    <w:p w14:paraId="1E576396">
      <w:pPr>
        <w:numPr>
          <w:ilvl w:val="0"/>
          <w:numId w:val="11"/>
        </w:numPr>
        <w:ind w:left="0" w:leftChars="0" w:firstLine="420" w:firstLineChars="200"/>
        <w:rPr>
          <w:rFonts w:hint="default"/>
          <w:lang w:val="en-US"/>
        </w:rPr>
      </w:pPr>
      <w:r>
        <w:rPr>
          <w:rFonts w:hint="eastAsia"/>
          <w:lang w:val="en-US" w:eastAsia="zh-CN"/>
        </w:rPr>
        <w:t>审核：可通过操作列内审核按钮对单个目录进行审核。可勾选目录后点击顶部批量审核按钮对多个目录进行审核。</w:t>
      </w:r>
    </w:p>
    <w:p w14:paraId="41649452">
      <w:pPr>
        <w:numPr>
          <w:ilvl w:val="0"/>
          <w:numId w:val="5"/>
        </w:numPr>
        <w:ind w:left="216" w:leftChars="103" w:firstLine="420" w:firstLineChars="200"/>
        <w:rPr>
          <w:rFonts w:hint="eastAsia"/>
          <w:lang w:val="en-US" w:eastAsia="zh-CN"/>
        </w:rPr>
      </w:pPr>
      <w:r>
        <w:rPr>
          <w:rFonts w:hint="eastAsia"/>
          <w:lang w:val="en-US" w:eastAsia="zh-CN"/>
        </w:rPr>
        <w:t>可对列表内目录选择结果，并填写审核意见。</w:t>
      </w:r>
    </w:p>
    <w:p w14:paraId="3F4BFBC6">
      <w:pPr>
        <w:numPr>
          <w:ilvl w:val="0"/>
          <w:numId w:val="5"/>
        </w:numPr>
        <w:ind w:left="216" w:leftChars="103" w:firstLine="420" w:firstLineChars="200"/>
        <w:rPr>
          <w:rFonts w:hint="default"/>
          <w:lang w:val="en-US" w:eastAsia="zh-CN"/>
        </w:rPr>
      </w:pPr>
      <w:r>
        <w:rPr>
          <w:rFonts w:hint="eastAsia"/>
          <w:lang w:val="en-US" w:eastAsia="zh-CN"/>
        </w:rPr>
        <w:t>点击操作列内查看按钮可查看对应目录详情。</w:t>
      </w:r>
    </w:p>
    <w:p w14:paraId="570D01E6">
      <w:pPr>
        <w:numPr>
          <w:ilvl w:val="0"/>
          <w:numId w:val="5"/>
        </w:numPr>
        <w:ind w:left="216" w:leftChars="103" w:firstLine="420" w:firstLineChars="200"/>
        <w:rPr>
          <w:rFonts w:hint="eastAsia"/>
          <w:lang w:val="en-US" w:eastAsia="zh-CN"/>
        </w:rPr>
      </w:pPr>
      <w:r>
        <w:rPr>
          <w:rFonts w:hint="eastAsia"/>
          <w:lang w:val="en-US" w:eastAsia="zh-CN"/>
        </w:rPr>
        <w:t>当审核结果选择“通过”时，需指定下一级审核人，指定后由该用户在“发布审核”页面继续审核流程，直至审核人选择“结束”。若当前登录人为“超级管理员”，则可直接选择“结束”，选择后该目录审核流程即完成。若审核结果选择“驳回”，目录状态将变为“未通过”，未通过的目录可在“目录管理”页面重新发起发布，也可退回至材料数据库系统。</w:t>
      </w:r>
    </w:p>
    <w:p w14:paraId="105F04CD">
      <w:pPr>
        <w:numPr>
          <w:ilvl w:val="0"/>
          <w:numId w:val="5"/>
        </w:numPr>
        <w:ind w:left="216" w:leftChars="103" w:firstLine="420" w:firstLineChars="200"/>
        <w:rPr>
          <w:rFonts w:hint="default"/>
          <w:lang w:val="en-US" w:eastAsia="zh-CN"/>
        </w:rPr>
      </w:pPr>
      <w:r>
        <w:rPr>
          <w:rFonts w:hint="eastAsia"/>
          <w:lang w:val="en-US" w:eastAsia="zh-CN"/>
        </w:rPr>
        <w:t>点击确定按钮后可对审核结果进行提交。</w:t>
      </w:r>
    </w:p>
    <w:p w14:paraId="5B475E40">
      <w:pPr>
        <w:numPr>
          <w:ilvl w:val="0"/>
          <w:numId w:val="0"/>
        </w:numPr>
      </w:pPr>
      <w:r>
        <w:drawing>
          <wp:inline distT="0" distB="0" distL="114300" distR="114300">
            <wp:extent cx="5270500" cy="2567940"/>
            <wp:effectExtent l="0" t="0" r="6350" b="3810"/>
            <wp:docPr id="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pic:cNvPicPr>
                      <a:picLocks noChangeAspect="1"/>
                    </pic:cNvPicPr>
                  </pic:nvPicPr>
                  <pic:blipFill>
                    <a:blip r:embed="rId55"/>
                    <a:stretch>
                      <a:fillRect/>
                    </a:stretch>
                  </pic:blipFill>
                  <pic:spPr>
                    <a:xfrm>
                      <a:off x="0" y="0"/>
                      <a:ext cx="5270500" cy="2567940"/>
                    </a:xfrm>
                    <a:prstGeom prst="rect">
                      <a:avLst/>
                    </a:prstGeom>
                    <a:noFill/>
                    <a:ln>
                      <a:noFill/>
                    </a:ln>
                  </pic:spPr>
                </pic:pic>
              </a:graphicData>
            </a:graphic>
          </wp:inline>
        </w:drawing>
      </w:r>
    </w:p>
    <w:p w14:paraId="51FFF476">
      <w:pPr>
        <w:pStyle w:val="11"/>
        <w:ind w:firstLine="0"/>
        <w:rPr>
          <w:rFonts w:hint="default"/>
          <w:lang w:val="en-US" w:eastAsia="zh-CN"/>
        </w:rPr>
      </w:pPr>
      <w:r>
        <w:t xml:space="preserve">图 </w:t>
      </w:r>
      <w:r>
        <w:fldChar w:fldCharType="begin"/>
      </w:r>
      <w:r>
        <w:instrText xml:space="preserve"> SEQ 图 \* ARABIC </w:instrText>
      </w:r>
      <w:r>
        <w:fldChar w:fldCharType="separate"/>
      </w:r>
      <w:r>
        <w:t>44</w:t>
      </w:r>
      <w:r>
        <w:fldChar w:fldCharType="end"/>
      </w:r>
      <w:r>
        <w:rPr>
          <w:rFonts w:hint="eastAsia"/>
          <w:lang w:val="en-US" w:eastAsia="zh-CN"/>
        </w:rPr>
        <w:t>发布审核-审核</w:t>
      </w:r>
    </w:p>
    <w:p w14:paraId="4BC0A611">
      <w:pPr>
        <w:numPr>
          <w:ilvl w:val="0"/>
          <w:numId w:val="11"/>
        </w:numPr>
        <w:ind w:left="0" w:leftChars="0" w:firstLine="420" w:firstLineChars="200"/>
        <w:rPr>
          <w:rFonts w:hint="eastAsia"/>
          <w:lang w:val="en-US" w:eastAsia="zh-CN"/>
        </w:rPr>
      </w:pPr>
      <w:r>
        <w:rPr>
          <w:rFonts w:hint="eastAsia"/>
          <w:lang w:val="en-US" w:eastAsia="zh-CN"/>
        </w:rPr>
        <w:t>查看：点击操作列内查看按钮可查看对应目录详情。</w:t>
      </w:r>
    </w:p>
    <w:p w14:paraId="0CDAC49B">
      <w:pPr>
        <w:numPr>
          <w:ilvl w:val="0"/>
          <w:numId w:val="0"/>
        </w:numPr>
      </w:pPr>
      <w:r>
        <w:drawing>
          <wp:inline distT="0" distB="0" distL="114300" distR="114300">
            <wp:extent cx="5260975" cy="2580640"/>
            <wp:effectExtent l="0" t="0" r="15875" b="10160"/>
            <wp:docPr id="5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4"/>
                    <pic:cNvPicPr>
                      <a:picLocks noChangeAspect="1"/>
                    </pic:cNvPicPr>
                  </pic:nvPicPr>
                  <pic:blipFill>
                    <a:blip r:embed="rId56"/>
                    <a:stretch>
                      <a:fillRect/>
                    </a:stretch>
                  </pic:blipFill>
                  <pic:spPr>
                    <a:xfrm>
                      <a:off x="0" y="0"/>
                      <a:ext cx="5260975" cy="2580640"/>
                    </a:xfrm>
                    <a:prstGeom prst="rect">
                      <a:avLst/>
                    </a:prstGeom>
                    <a:noFill/>
                    <a:ln>
                      <a:noFill/>
                    </a:ln>
                  </pic:spPr>
                </pic:pic>
              </a:graphicData>
            </a:graphic>
          </wp:inline>
        </w:drawing>
      </w:r>
    </w:p>
    <w:p w14:paraId="7DB4AFD5">
      <w:pPr>
        <w:pStyle w:val="11"/>
        <w:ind w:firstLine="0"/>
        <w:rPr>
          <w:rFonts w:hint="default"/>
          <w:lang w:val="en-US" w:eastAsia="zh-CN"/>
        </w:rPr>
      </w:pPr>
      <w:r>
        <w:t xml:space="preserve">图 </w:t>
      </w:r>
      <w:r>
        <w:fldChar w:fldCharType="begin"/>
      </w:r>
      <w:r>
        <w:instrText xml:space="preserve"> SEQ 图 \* ARABIC </w:instrText>
      </w:r>
      <w:r>
        <w:fldChar w:fldCharType="separate"/>
      </w:r>
      <w:r>
        <w:t>45</w:t>
      </w:r>
      <w:r>
        <w:fldChar w:fldCharType="end"/>
      </w:r>
      <w:r>
        <w:rPr>
          <w:rFonts w:hint="eastAsia"/>
          <w:lang w:val="en-US" w:eastAsia="zh-CN"/>
        </w:rPr>
        <w:t>发布审核-查看</w:t>
      </w:r>
    </w:p>
    <w:p w14:paraId="4A7526DB">
      <w:pPr>
        <w:numPr>
          <w:ilvl w:val="0"/>
          <w:numId w:val="11"/>
        </w:numPr>
        <w:ind w:left="0" w:leftChars="0" w:firstLine="420" w:firstLineChars="200"/>
        <w:rPr>
          <w:rFonts w:hint="eastAsia"/>
          <w:lang w:val="en-US" w:eastAsia="zh-CN"/>
        </w:rPr>
      </w:pPr>
      <w:r>
        <w:rPr>
          <w:rFonts w:hint="eastAsia"/>
          <w:lang w:val="en-US" w:eastAsia="zh-CN"/>
        </w:rPr>
        <w:t>审核记录：点击操作列内审核记录按钮查看对应目录的历史审核记录。</w:t>
      </w:r>
    </w:p>
    <w:p w14:paraId="294734AA">
      <w:pPr>
        <w:numPr>
          <w:ilvl w:val="0"/>
          <w:numId w:val="0"/>
        </w:numPr>
      </w:pPr>
      <w:r>
        <w:drawing>
          <wp:inline distT="0" distB="0" distL="114300" distR="114300">
            <wp:extent cx="5269230" cy="2591435"/>
            <wp:effectExtent l="0" t="0" r="7620" b="18415"/>
            <wp:docPr id="5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
                    <pic:cNvPicPr>
                      <a:picLocks noChangeAspect="1"/>
                    </pic:cNvPicPr>
                  </pic:nvPicPr>
                  <pic:blipFill>
                    <a:blip r:embed="rId57"/>
                    <a:stretch>
                      <a:fillRect/>
                    </a:stretch>
                  </pic:blipFill>
                  <pic:spPr>
                    <a:xfrm>
                      <a:off x="0" y="0"/>
                      <a:ext cx="5269230" cy="2591435"/>
                    </a:xfrm>
                    <a:prstGeom prst="rect">
                      <a:avLst/>
                    </a:prstGeom>
                    <a:noFill/>
                    <a:ln>
                      <a:noFill/>
                    </a:ln>
                  </pic:spPr>
                </pic:pic>
              </a:graphicData>
            </a:graphic>
          </wp:inline>
        </w:drawing>
      </w:r>
    </w:p>
    <w:p w14:paraId="014BA9FD">
      <w:pPr>
        <w:pStyle w:val="11"/>
        <w:ind w:firstLine="0"/>
        <w:rPr>
          <w:rFonts w:hint="default"/>
          <w:lang w:val="en-US" w:eastAsia="zh-CN"/>
        </w:rPr>
      </w:pPr>
      <w:r>
        <w:t xml:space="preserve">图 </w:t>
      </w:r>
      <w:r>
        <w:fldChar w:fldCharType="begin"/>
      </w:r>
      <w:r>
        <w:instrText xml:space="preserve"> SEQ 图 \* ARABIC </w:instrText>
      </w:r>
      <w:r>
        <w:fldChar w:fldCharType="separate"/>
      </w:r>
      <w:r>
        <w:t>46</w:t>
      </w:r>
      <w:r>
        <w:fldChar w:fldCharType="end"/>
      </w:r>
      <w:r>
        <w:rPr>
          <w:rFonts w:hint="eastAsia"/>
          <w:lang w:val="en-US" w:eastAsia="zh-CN"/>
        </w:rPr>
        <w:t>发布审核-审核记录</w:t>
      </w:r>
    </w:p>
    <w:p w14:paraId="7F0371AC">
      <w:pPr>
        <w:keepNext/>
        <w:keepLines/>
        <w:numPr>
          <w:ilvl w:val="1"/>
          <w:numId w:val="1"/>
        </w:numPr>
        <w:tabs>
          <w:tab w:val="left" w:pos="360"/>
        </w:tabs>
        <w:spacing w:before="120" w:after="120"/>
        <w:ind w:left="573" w:hanging="573"/>
        <w:outlineLvl w:val="1"/>
        <w:rPr>
          <w:rFonts w:ascii="Arial" w:hAnsi="Arial"/>
          <w:sz w:val="32"/>
        </w:rPr>
      </w:pPr>
      <w:r>
        <w:rPr>
          <w:rFonts w:hint="eastAsia" w:ascii="Arial" w:hAnsi="Arial"/>
          <w:sz w:val="32"/>
          <w:lang w:val="en-US" w:eastAsia="zh-CN"/>
        </w:rPr>
        <w:t>发布记录</w:t>
      </w:r>
    </w:p>
    <w:p w14:paraId="50BC8460">
      <w:pPr>
        <w:rPr>
          <w:rFonts w:hint="eastAsia"/>
        </w:rPr>
      </w:pPr>
      <w:r>
        <w:rPr>
          <w:rFonts w:hint="eastAsia"/>
        </w:rPr>
        <w:t>具有</w:t>
      </w:r>
      <w:r>
        <w:rPr>
          <w:rFonts w:hint="eastAsia"/>
          <w:lang w:val="en-US" w:eastAsia="zh-CN"/>
        </w:rPr>
        <w:t>发布记录</w:t>
      </w:r>
      <w:r>
        <w:rPr>
          <w:rFonts w:hint="eastAsia"/>
        </w:rPr>
        <w:t>权限的用户可进入“</w:t>
      </w:r>
      <w:r>
        <w:rPr>
          <w:rFonts w:hint="eastAsia"/>
          <w:lang w:val="en-US" w:eastAsia="zh-CN"/>
        </w:rPr>
        <w:t>发布记录</w:t>
      </w:r>
      <w:r>
        <w:rPr>
          <w:rFonts w:hint="eastAsia"/>
        </w:rPr>
        <w:t>”页面，</w:t>
      </w:r>
      <w:r>
        <w:rPr>
          <w:rFonts w:hint="eastAsia"/>
          <w:lang w:val="en-US" w:eastAsia="zh-CN"/>
        </w:rPr>
        <w:t>页面内显示全部“发布审核”页面审核通过的目录。</w:t>
      </w:r>
      <w:r>
        <w:rPr>
          <w:rFonts w:hint="eastAsia"/>
        </w:rPr>
        <w:t>在该页面</w:t>
      </w:r>
      <w:r>
        <w:rPr>
          <w:rFonts w:hint="eastAsia"/>
          <w:lang w:val="en-US" w:eastAsia="zh-CN"/>
        </w:rPr>
        <w:t>可查看主平台对目录的审核结果</w:t>
      </w:r>
      <w:r>
        <w:rPr>
          <w:rFonts w:hint="eastAsia"/>
        </w:rPr>
        <w:t>。</w:t>
      </w:r>
    </w:p>
    <w:p w14:paraId="2B5C0681">
      <w:pPr>
        <w:ind w:left="0" w:leftChars="0" w:firstLine="0" w:firstLineChars="0"/>
      </w:pPr>
      <w:r>
        <w:drawing>
          <wp:inline distT="0" distB="0" distL="114300" distR="114300">
            <wp:extent cx="5269230" cy="2378075"/>
            <wp:effectExtent l="0" t="0" r="7620" b="317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58"/>
                    <a:stretch>
                      <a:fillRect/>
                    </a:stretch>
                  </pic:blipFill>
                  <pic:spPr>
                    <a:xfrm>
                      <a:off x="0" y="0"/>
                      <a:ext cx="5269230" cy="2378075"/>
                    </a:xfrm>
                    <a:prstGeom prst="rect">
                      <a:avLst/>
                    </a:prstGeom>
                    <a:noFill/>
                    <a:ln>
                      <a:noFill/>
                    </a:ln>
                  </pic:spPr>
                </pic:pic>
              </a:graphicData>
            </a:graphic>
          </wp:inline>
        </w:drawing>
      </w:r>
    </w:p>
    <w:p w14:paraId="4800720E">
      <w:pPr>
        <w:pStyle w:val="11"/>
        <w:ind w:firstLine="0"/>
        <w:rPr>
          <w:rFonts w:hint="default"/>
          <w:lang w:val="en-US"/>
        </w:rPr>
      </w:pPr>
      <w:r>
        <w:t xml:space="preserve">图 </w:t>
      </w:r>
      <w:r>
        <w:fldChar w:fldCharType="begin"/>
      </w:r>
      <w:r>
        <w:instrText xml:space="preserve"> SEQ 图 \* ARABIC </w:instrText>
      </w:r>
      <w:r>
        <w:fldChar w:fldCharType="separate"/>
      </w:r>
      <w:r>
        <w:t>47</w:t>
      </w:r>
      <w:r>
        <w:fldChar w:fldCharType="end"/>
      </w:r>
      <w:r>
        <w:rPr>
          <w:rFonts w:hint="eastAsia"/>
          <w:lang w:val="en-US" w:eastAsia="zh-CN"/>
        </w:rPr>
        <w:t>发布记录页面</w:t>
      </w:r>
    </w:p>
    <w:p w14:paraId="441AFED6">
      <w:pPr>
        <w:numPr>
          <w:ilvl w:val="0"/>
          <w:numId w:val="12"/>
        </w:numPr>
        <w:ind w:left="0" w:leftChars="0" w:firstLine="420" w:firstLineChars="200"/>
        <w:rPr>
          <w:rFonts w:hint="eastAsia"/>
        </w:rPr>
      </w:pPr>
      <w:r>
        <w:rPr>
          <w:rFonts w:hint="eastAsia"/>
          <w:lang w:val="en-US" w:eastAsia="zh-CN"/>
        </w:rPr>
        <w:t>查询：</w:t>
      </w:r>
      <w:r>
        <w:rPr>
          <w:rFonts w:hint="eastAsia"/>
        </w:rPr>
        <w:t>可通过顶部搜索框查询过滤列表中的</w:t>
      </w:r>
      <w:r>
        <w:rPr>
          <w:rFonts w:hint="eastAsia"/>
          <w:lang w:val="en-US" w:eastAsia="zh-CN"/>
        </w:rPr>
        <w:t>目录</w:t>
      </w:r>
      <w:r>
        <w:rPr>
          <w:rFonts w:hint="eastAsia"/>
        </w:rPr>
        <w:t>。</w:t>
      </w:r>
    </w:p>
    <w:p w14:paraId="5C2B4D27">
      <w:pPr>
        <w:numPr>
          <w:ilvl w:val="0"/>
          <w:numId w:val="0"/>
        </w:numPr>
      </w:pPr>
      <w:r>
        <w:drawing>
          <wp:inline distT="0" distB="0" distL="114300" distR="114300">
            <wp:extent cx="5259705" cy="2375535"/>
            <wp:effectExtent l="0" t="0" r="17145" b="5715"/>
            <wp:docPr id="5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pic:cNvPicPr>
                      <a:picLocks noChangeAspect="1"/>
                    </pic:cNvPicPr>
                  </pic:nvPicPr>
                  <pic:blipFill>
                    <a:blip r:embed="rId59"/>
                    <a:stretch>
                      <a:fillRect/>
                    </a:stretch>
                  </pic:blipFill>
                  <pic:spPr>
                    <a:xfrm>
                      <a:off x="0" y="0"/>
                      <a:ext cx="5259705" cy="2375535"/>
                    </a:xfrm>
                    <a:prstGeom prst="rect">
                      <a:avLst/>
                    </a:prstGeom>
                    <a:noFill/>
                    <a:ln>
                      <a:noFill/>
                    </a:ln>
                  </pic:spPr>
                </pic:pic>
              </a:graphicData>
            </a:graphic>
          </wp:inline>
        </w:drawing>
      </w:r>
    </w:p>
    <w:p w14:paraId="0AC95922">
      <w:pPr>
        <w:pStyle w:val="11"/>
        <w:ind w:firstLine="0"/>
        <w:rPr>
          <w:rFonts w:hint="default"/>
          <w:lang w:val="en-US"/>
        </w:rPr>
      </w:pPr>
      <w:r>
        <w:t xml:space="preserve">图 </w:t>
      </w:r>
      <w:r>
        <w:fldChar w:fldCharType="begin"/>
      </w:r>
      <w:r>
        <w:instrText xml:space="preserve"> SEQ 图 \* ARABIC </w:instrText>
      </w:r>
      <w:r>
        <w:fldChar w:fldCharType="separate"/>
      </w:r>
      <w:r>
        <w:t>48</w:t>
      </w:r>
      <w:r>
        <w:fldChar w:fldCharType="end"/>
      </w:r>
      <w:r>
        <w:rPr>
          <w:rFonts w:hint="eastAsia"/>
          <w:lang w:val="en-US" w:eastAsia="zh-CN"/>
        </w:rPr>
        <w:t>发布记录-查询</w:t>
      </w:r>
    </w:p>
    <w:p w14:paraId="1BC3ACF9">
      <w:pPr>
        <w:numPr>
          <w:ilvl w:val="0"/>
          <w:numId w:val="12"/>
        </w:numPr>
        <w:ind w:left="0" w:leftChars="0" w:firstLine="420" w:firstLineChars="200"/>
        <w:rPr>
          <w:rFonts w:hint="eastAsia"/>
        </w:rPr>
      </w:pPr>
      <w:r>
        <w:rPr>
          <w:rFonts w:hint="eastAsia"/>
          <w:lang w:val="en-US" w:eastAsia="zh-CN"/>
        </w:rPr>
        <w:t>查看：点击操作列内查看按钮可查看对应目录详情。</w:t>
      </w:r>
    </w:p>
    <w:p w14:paraId="2F63375E">
      <w:pPr>
        <w:numPr>
          <w:ilvl w:val="0"/>
          <w:numId w:val="0"/>
        </w:numPr>
      </w:pPr>
      <w:r>
        <w:drawing>
          <wp:inline distT="0" distB="0" distL="114300" distR="114300">
            <wp:extent cx="5273040" cy="2397125"/>
            <wp:effectExtent l="0" t="0" r="3810" b="3175"/>
            <wp:docPr id="5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8"/>
                    <pic:cNvPicPr>
                      <a:picLocks noChangeAspect="1"/>
                    </pic:cNvPicPr>
                  </pic:nvPicPr>
                  <pic:blipFill>
                    <a:blip r:embed="rId60"/>
                    <a:stretch>
                      <a:fillRect/>
                    </a:stretch>
                  </pic:blipFill>
                  <pic:spPr>
                    <a:xfrm>
                      <a:off x="0" y="0"/>
                      <a:ext cx="5273040" cy="2397125"/>
                    </a:xfrm>
                    <a:prstGeom prst="rect">
                      <a:avLst/>
                    </a:prstGeom>
                    <a:noFill/>
                    <a:ln>
                      <a:noFill/>
                    </a:ln>
                  </pic:spPr>
                </pic:pic>
              </a:graphicData>
            </a:graphic>
          </wp:inline>
        </w:drawing>
      </w:r>
    </w:p>
    <w:p w14:paraId="31465B9E">
      <w:pPr>
        <w:pStyle w:val="11"/>
        <w:ind w:firstLine="0"/>
        <w:rPr>
          <w:rFonts w:hint="default"/>
          <w:lang w:val="en-US"/>
        </w:rPr>
      </w:pPr>
      <w:r>
        <w:t xml:space="preserve">图 </w:t>
      </w:r>
      <w:r>
        <w:fldChar w:fldCharType="begin"/>
      </w:r>
      <w:r>
        <w:instrText xml:space="preserve"> SEQ 图 \* ARABIC </w:instrText>
      </w:r>
      <w:r>
        <w:fldChar w:fldCharType="separate"/>
      </w:r>
      <w:r>
        <w:t>49</w:t>
      </w:r>
      <w:r>
        <w:fldChar w:fldCharType="end"/>
      </w:r>
      <w:r>
        <w:rPr>
          <w:rFonts w:hint="eastAsia"/>
          <w:lang w:val="en-US" w:eastAsia="zh-CN"/>
        </w:rPr>
        <w:t>发布记录-查看</w:t>
      </w:r>
    </w:p>
    <w:p w14:paraId="0489E771">
      <w:pPr>
        <w:keepNext/>
        <w:keepLines/>
        <w:numPr>
          <w:ilvl w:val="1"/>
          <w:numId w:val="1"/>
        </w:numPr>
        <w:tabs>
          <w:tab w:val="left" w:pos="360"/>
        </w:tabs>
        <w:spacing w:before="120" w:after="120"/>
        <w:ind w:left="573" w:hanging="573"/>
        <w:outlineLvl w:val="1"/>
        <w:rPr>
          <w:rFonts w:ascii="Arial" w:hAnsi="Arial"/>
          <w:sz w:val="32"/>
        </w:rPr>
      </w:pPr>
      <w:r>
        <w:rPr>
          <w:rFonts w:hint="eastAsia" w:ascii="Arial" w:hAnsi="Arial"/>
          <w:sz w:val="32"/>
          <w:lang w:val="en-US" w:eastAsia="zh-CN"/>
        </w:rPr>
        <w:t>修改记录</w:t>
      </w:r>
    </w:p>
    <w:p w14:paraId="35820554">
      <w:pPr>
        <w:rPr>
          <w:rFonts w:hint="eastAsia"/>
          <w:lang w:val="en-US" w:eastAsia="zh-CN"/>
        </w:rPr>
      </w:pPr>
      <w:r>
        <w:rPr>
          <w:rFonts w:hint="eastAsia"/>
        </w:rPr>
        <w:t>具有</w:t>
      </w:r>
      <w:r>
        <w:rPr>
          <w:rFonts w:hint="eastAsia"/>
          <w:lang w:val="en-US" w:eastAsia="zh-CN"/>
        </w:rPr>
        <w:t>修改记录</w:t>
      </w:r>
      <w:r>
        <w:rPr>
          <w:rFonts w:hint="eastAsia"/>
        </w:rPr>
        <w:t>权限的用户可进入“</w:t>
      </w:r>
      <w:r>
        <w:rPr>
          <w:rFonts w:hint="eastAsia"/>
          <w:lang w:val="en-US" w:eastAsia="zh-CN"/>
        </w:rPr>
        <w:t>修改记录</w:t>
      </w:r>
      <w:r>
        <w:rPr>
          <w:rFonts w:hint="eastAsia"/>
        </w:rPr>
        <w:t>”页面，</w:t>
      </w:r>
      <w:r>
        <w:rPr>
          <w:rFonts w:hint="eastAsia"/>
          <w:lang w:val="en-US" w:eastAsia="zh-CN"/>
        </w:rPr>
        <w:t>页面内显示主平台目录修改记录。</w:t>
      </w:r>
    </w:p>
    <w:p w14:paraId="58FEAA5D">
      <w:pPr>
        <w:ind w:left="0" w:leftChars="0" w:firstLine="0" w:firstLineChars="0"/>
      </w:pPr>
      <w:r>
        <w:drawing>
          <wp:inline distT="0" distB="0" distL="114300" distR="114300">
            <wp:extent cx="5269230" cy="2405380"/>
            <wp:effectExtent l="0" t="0" r="7620" b="1397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pic:cNvPicPr>
                  </pic:nvPicPr>
                  <pic:blipFill>
                    <a:blip r:embed="rId61"/>
                    <a:stretch>
                      <a:fillRect/>
                    </a:stretch>
                  </pic:blipFill>
                  <pic:spPr>
                    <a:xfrm>
                      <a:off x="0" y="0"/>
                      <a:ext cx="5269230" cy="2405380"/>
                    </a:xfrm>
                    <a:prstGeom prst="rect">
                      <a:avLst/>
                    </a:prstGeom>
                    <a:noFill/>
                    <a:ln>
                      <a:noFill/>
                    </a:ln>
                  </pic:spPr>
                </pic:pic>
              </a:graphicData>
            </a:graphic>
          </wp:inline>
        </w:drawing>
      </w:r>
    </w:p>
    <w:p w14:paraId="0DEE1BB6">
      <w:pPr>
        <w:pStyle w:val="11"/>
        <w:ind w:firstLine="0"/>
        <w:rPr>
          <w:rFonts w:hint="default" w:eastAsia="黑体"/>
          <w:lang w:val="en-US" w:eastAsia="zh-CN"/>
        </w:rPr>
      </w:pPr>
      <w:r>
        <w:t xml:space="preserve">图 </w:t>
      </w:r>
      <w:r>
        <w:fldChar w:fldCharType="begin"/>
      </w:r>
      <w:r>
        <w:instrText xml:space="preserve"> SEQ 图 \* ARABIC </w:instrText>
      </w:r>
      <w:r>
        <w:fldChar w:fldCharType="separate"/>
      </w:r>
      <w:r>
        <w:t>50</w:t>
      </w:r>
      <w:r>
        <w:fldChar w:fldCharType="end"/>
      </w:r>
      <w:r>
        <w:rPr>
          <w:rFonts w:hint="eastAsia"/>
          <w:lang w:val="en-US" w:eastAsia="zh-CN"/>
        </w:rPr>
        <w:t>修改记录页面</w:t>
      </w:r>
    </w:p>
    <w:p w14:paraId="7B6EA854">
      <w:pPr>
        <w:numPr>
          <w:ilvl w:val="0"/>
          <w:numId w:val="13"/>
        </w:numPr>
        <w:ind w:left="0" w:leftChars="0" w:firstLine="420" w:firstLineChars="200"/>
        <w:rPr>
          <w:rFonts w:hint="eastAsia"/>
        </w:rPr>
      </w:pPr>
      <w:r>
        <w:rPr>
          <w:rFonts w:hint="eastAsia"/>
          <w:lang w:val="en-US" w:eastAsia="zh-CN"/>
        </w:rPr>
        <w:t>查询：</w:t>
      </w:r>
      <w:r>
        <w:rPr>
          <w:rFonts w:hint="eastAsia"/>
        </w:rPr>
        <w:t>可通过顶部搜索框查询过滤列表中的</w:t>
      </w:r>
      <w:r>
        <w:rPr>
          <w:rFonts w:hint="eastAsia"/>
          <w:lang w:val="en-US" w:eastAsia="zh-CN"/>
        </w:rPr>
        <w:t>目录</w:t>
      </w:r>
      <w:r>
        <w:rPr>
          <w:rFonts w:hint="eastAsia"/>
        </w:rPr>
        <w:t>。</w:t>
      </w:r>
    </w:p>
    <w:p w14:paraId="0BC0B319">
      <w:pPr>
        <w:numPr>
          <w:ilvl w:val="0"/>
          <w:numId w:val="0"/>
        </w:numPr>
      </w:pPr>
      <w:r>
        <w:drawing>
          <wp:inline distT="0" distB="0" distL="114300" distR="114300">
            <wp:extent cx="5271770" cy="2402840"/>
            <wp:effectExtent l="0" t="0" r="5080" b="16510"/>
            <wp:docPr id="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0"/>
                    <pic:cNvPicPr>
                      <a:picLocks noChangeAspect="1"/>
                    </pic:cNvPicPr>
                  </pic:nvPicPr>
                  <pic:blipFill>
                    <a:blip r:embed="rId62"/>
                    <a:stretch>
                      <a:fillRect/>
                    </a:stretch>
                  </pic:blipFill>
                  <pic:spPr>
                    <a:xfrm>
                      <a:off x="0" y="0"/>
                      <a:ext cx="5271770" cy="2402840"/>
                    </a:xfrm>
                    <a:prstGeom prst="rect">
                      <a:avLst/>
                    </a:prstGeom>
                    <a:noFill/>
                    <a:ln>
                      <a:noFill/>
                    </a:ln>
                  </pic:spPr>
                </pic:pic>
              </a:graphicData>
            </a:graphic>
          </wp:inline>
        </w:drawing>
      </w:r>
    </w:p>
    <w:p w14:paraId="7582B025">
      <w:pPr>
        <w:pStyle w:val="11"/>
        <w:ind w:firstLine="0"/>
        <w:rPr>
          <w:rFonts w:hint="default"/>
          <w:lang w:val="en-US"/>
        </w:rPr>
      </w:pPr>
      <w:r>
        <w:t xml:space="preserve">图 </w:t>
      </w:r>
      <w:r>
        <w:fldChar w:fldCharType="begin"/>
      </w:r>
      <w:r>
        <w:instrText xml:space="preserve"> SEQ 图 \* ARABIC </w:instrText>
      </w:r>
      <w:r>
        <w:fldChar w:fldCharType="separate"/>
      </w:r>
      <w:r>
        <w:t>51</w:t>
      </w:r>
      <w:r>
        <w:fldChar w:fldCharType="end"/>
      </w:r>
      <w:r>
        <w:rPr>
          <w:rFonts w:hint="eastAsia"/>
          <w:lang w:val="en-US" w:eastAsia="zh-CN"/>
        </w:rPr>
        <w:t>修改记录-查询</w:t>
      </w:r>
    </w:p>
    <w:p w14:paraId="2B10E48E">
      <w:pPr>
        <w:numPr>
          <w:ilvl w:val="0"/>
          <w:numId w:val="13"/>
        </w:numPr>
        <w:ind w:left="0" w:leftChars="0" w:firstLine="420" w:firstLineChars="200"/>
        <w:rPr>
          <w:rFonts w:hint="eastAsia"/>
        </w:rPr>
      </w:pPr>
      <w:r>
        <w:rPr>
          <w:rFonts w:hint="eastAsia"/>
          <w:lang w:val="en-US" w:eastAsia="zh-CN"/>
        </w:rPr>
        <w:t>查看：点击操作列内查看按钮可查看对应目录详情。</w:t>
      </w:r>
    </w:p>
    <w:p w14:paraId="7DFB294C">
      <w:pPr>
        <w:numPr>
          <w:ilvl w:val="0"/>
          <w:numId w:val="0"/>
        </w:numPr>
      </w:pPr>
      <w:r>
        <w:drawing>
          <wp:inline distT="0" distB="0" distL="114300" distR="114300">
            <wp:extent cx="5263515" cy="2196465"/>
            <wp:effectExtent l="0" t="0" r="13335" b="13335"/>
            <wp:docPr id="5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1"/>
                    <pic:cNvPicPr>
                      <a:picLocks noChangeAspect="1"/>
                    </pic:cNvPicPr>
                  </pic:nvPicPr>
                  <pic:blipFill>
                    <a:blip r:embed="rId63"/>
                    <a:stretch>
                      <a:fillRect/>
                    </a:stretch>
                  </pic:blipFill>
                  <pic:spPr>
                    <a:xfrm>
                      <a:off x="0" y="0"/>
                      <a:ext cx="5263515" cy="2196465"/>
                    </a:xfrm>
                    <a:prstGeom prst="rect">
                      <a:avLst/>
                    </a:prstGeom>
                    <a:noFill/>
                    <a:ln>
                      <a:noFill/>
                    </a:ln>
                  </pic:spPr>
                </pic:pic>
              </a:graphicData>
            </a:graphic>
          </wp:inline>
        </w:drawing>
      </w:r>
    </w:p>
    <w:p w14:paraId="62CA61A4">
      <w:pPr>
        <w:pStyle w:val="11"/>
        <w:ind w:firstLine="0"/>
        <w:rPr>
          <w:rFonts w:hint="default"/>
          <w:lang w:val="en-US"/>
        </w:rPr>
      </w:pPr>
      <w:r>
        <w:t xml:space="preserve">图 </w:t>
      </w:r>
      <w:r>
        <w:fldChar w:fldCharType="begin"/>
      </w:r>
      <w:r>
        <w:instrText xml:space="preserve"> SEQ 图 \* ARABIC </w:instrText>
      </w:r>
      <w:r>
        <w:fldChar w:fldCharType="separate"/>
      </w:r>
      <w:r>
        <w:t>52</w:t>
      </w:r>
      <w:r>
        <w:fldChar w:fldCharType="end"/>
      </w:r>
      <w:r>
        <w:rPr>
          <w:rFonts w:hint="eastAsia"/>
          <w:lang w:val="en-US" w:eastAsia="zh-CN"/>
        </w:rPr>
        <w:t>修改记录-查看</w:t>
      </w:r>
    </w:p>
    <w:p w14:paraId="1A52EEB0">
      <w:pPr>
        <w:pStyle w:val="2"/>
      </w:pPr>
      <w:bookmarkStart w:id="8" w:name="_Toc8668"/>
      <w:r>
        <w:rPr>
          <w:rFonts w:hint="eastAsia"/>
        </w:rPr>
        <w:t>系统管理</w:t>
      </w:r>
      <w:bookmarkEnd w:id="8"/>
    </w:p>
    <w:p w14:paraId="362BF815">
      <w:pPr>
        <w:pStyle w:val="3"/>
      </w:pPr>
      <w:r>
        <w:rPr>
          <w:rFonts w:hint="eastAsia"/>
          <w:lang w:val="en-US" w:eastAsia="zh-CN"/>
        </w:rPr>
        <w:t>映射管理</w:t>
      </w:r>
    </w:p>
    <w:p w14:paraId="765EC1BB">
      <w:pPr>
        <w:rPr>
          <w:rFonts w:hint="eastAsia"/>
        </w:rPr>
      </w:pPr>
      <w:r>
        <w:rPr>
          <w:rFonts w:hint="eastAsia"/>
        </w:rPr>
        <w:t>具有</w:t>
      </w:r>
      <w:r>
        <w:rPr>
          <w:rFonts w:hint="eastAsia"/>
          <w:lang w:val="en-US" w:eastAsia="zh-CN"/>
        </w:rPr>
        <w:t>映射管理</w:t>
      </w:r>
      <w:r>
        <w:rPr>
          <w:rFonts w:hint="eastAsia"/>
        </w:rPr>
        <w:t>权限的用户可进入“</w:t>
      </w:r>
      <w:r>
        <w:rPr>
          <w:rFonts w:hint="eastAsia"/>
          <w:lang w:val="en-US" w:eastAsia="zh-CN"/>
        </w:rPr>
        <w:t>映射管理</w:t>
      </w:r>
      <w:r>
        <w:rPr>
          <w:rFonts w:hint="eastAsia"/>
        </w:rPr>
        <w:t>”页面，</w:t>
      </w:r>
      <w:r>
        <w:rPr>
          <w:rFonts w:hint="eastAsia"/>
          <w:lang w:val="en-US" w:eastAsia="zh-CN"/>
        </w:rPr>
        <w:t>页面内可配置材料数据库系统与中心的目录、标签类别及数据类别的映射关系，发布数据时即可自动带入相应的目录、标签类别和数据类别</w:t>
      </w:r>
      <w:r>
        <w:rPr>
          <w:rFonts w:hint="eastAsia"/>
        </w:rPr>
        <w:t>。</w:t>
      </w:r>
    </w:p>
    <w:p w14:paraId="7147E5AB">
      <w:pPr>
        <w:ind w:left="0" w:leftChars="0" w:firstLine="0" w:firstLineChars="0"/>
      </w:pPr>
      <w:r>
        <w:drawing>
          <wp:inline distT="0" distB="0" distL="114300" distR="114300">
            <wp:extent cx="5271770" cy="2860675"/>
            <wp:effectExtent l="0" t="0" r="5080" b="15875"/>
            <wp:docPr id="9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6"/>
                    <pic:cNvPicPr>
                      <a:picLocks noChangeAspect="1"/>
                    </pic:cNvPicPr>
                  </pic:nvPicPr>
                  <pic:blipFill>
                    <a:blip r:embed="rId64"/>
                    <a:stretch>
                      <a:fillRect/>
                    </a:stretch>
                  </pic:blipFill>
                  <pic:spPr>
                    <a:xfrm>
                      <a:off x="0" y="0"/>
                      <a:ext cx="5271770" cy="2860675"/>
                    </a:xfrm>
                    <a:prstGeom prst="rect">
                      <a:avLst/>
                    </a:prstGeom>
                    <a:noFill/>
                    <a:ln>
                      <a:noFill/>
                    </a:ln>
                  </pic:spPr>
                </pic:pic>
              </a:graphicData>
            </a:graphic>
          </wp:inline>
        </w:drawing>
      </w:r>
    </w:p>
    <w:p w14:paraId="37EEADFF">
      <w:pPr>
        <w:pStyle w:val="11"/>
        <w:ind w:firstLine="0"/>
        <w:rPr>
          <w:rFonts w:hint="default" w:eastAsia="黑体"/>
          <w:lang w:val="en-US" w:eastAsia="zh-CN"/>
        </w:rPr>
      </w:pPr>
      <w:r>
        <w:t xml:space="preserve">图 </w:t>
      </w:r>
      <w:r>
        <w:fldChar w:fldCharType="begin"/>
      </w:r>
      <w:r>
        <w:instrText xml:space="preserve"> SEQ 图 \* ARABIC </w:instrText>
      </w:r>
      <w:r>
        <w:fldChar w:fldCharType="separate"/>
      </w:r>
      <w:r>
        <w:t>53</w:t>
      </w:r>
      <w:r>
        <w:fldChar w:fldCharType="end"/>
      </w:r>
      <w:r>
        <w:rPr>
          <w:rFonts w:hint="eastAsia"/>
          <w:lang w:val="en-US" w:eastAsia="zh-CN"/>
        </w:rPr>
        <w:t>映射管理-目录映射</w:t>
      </w:r>
    </w:p>
    <w:p w14:paraId="5C78AB8C">
      <w:pPr>
        <w:ind w:left="0" w:leftChars="0" w:firstLine="0" w:firstLineChars="0"/>
      </w:pPr>
      <w:r>
        <w:drawing>
          <wp:inline distT="0" distB="0" distL="114300" distR="114300">
            <wp:extent cx="5271770" cy="2840990"/>
            <wp:effectExtent l="0" t="0" r="5080" b="16510"/>
            <wp:docPr id="9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7"/>
                    <pic:cNvPicPr>
                      <a:picLocks noChangeAspect="1"/>
                    </pic:cNvPicPr>
                  </pic:nvPicPr>
                  <pic:blipFill>
                    <a:blip r:embed="rId65"/>
                    <a:stretch>
                      <a:fillRect/>
                    </a:stretch>
                  </pic:blipFill>
                  <pic:spPr>
                    <a:xfrm>
                      <a:off x="0" y="0"/>
                      <a:ext cx="5271770" cy="2840990"/>
                    </a:xfrm>
                    <a:prstGeom prst="rect">
                      <a:avLst/>
                    </a:prstGeom>
                    <a:noFill/>
                    <a:ln>
                      <a:noFill/>
                    </a:ln>
                  </pic:spPr>
                </pic:pic>
              </a:graphicData>
            </a:graphic>
          </wp:inline>
        </w:drawing>
      </w:r>
    </w:p>
    <w:p w14:paraId="5D83B18F">
      <w:pPr>
        <w:pStyle w:val="11"/>
        <w:ind w:firstLine="0"/>
      </w:pPr>
      <w:r>
        <w:t xml:space="preserve">图 </w:t>
      </w:r>
      <w:r>
        <w:fldChar w:fldCharType="begin"/>
      </w:r>
      <w:r>
        <w:instrText xml:space="preserve"> SEQ 图 \* ARABIC </w:instrText>
      </w:r>
      <w:r>
        <w:fldChar w:fldCharType="separate"/>
      </w:r>
      <w:r>
        <w:t>54</w:t>
      </w:r>
      <w:r>
        <w:fldChar w:fldCharType="end"/>
      </w:r>
      <w:r>
        <w:rPr>
          <w:rFonts w:hint="eastAsia"/>
          <w:lang w:val="en-US" w:eastAsia="zh-CN"/>
        </w:rPr>
        <w:t>映射管理-标签类别映射</w:t>
      </w:r>
    </w:p>
    <w:p w14:paraId="45F573B8">
      <w:pPr>
        <w:ind w:left="0" w:leftChars="0" w:firstLine="0" w:firstLineChars="0"/>
      </w:pPr>
      <w:r>
        <w:drawing>
          <wp:inline distT="0" distB="0" distL="114300" distR="114300">
            <wp:extent cx="5256530" cy="1878330"/>
            <wp:effectExtent l="0" t="0" r="1270" b="7620"/>
            <wp:docPr id="9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8"/>
                    <pic:cNvPicPr>
                      <a:picLocks noChangeAspect="1"/>
                    </pic:cNvPicPr>
                  </pic:nvPicPr>
                  <pic:blipFill>
                    <a:blip r:embed="rId66"/>
                    <a:stretch>
                      <a:fillRect/>
                    </a:stretch>
                  </pic:blipFill>
                  <pic:spPr>
                    <a:xfrm>
                      <a:off x="0" y="0"/>
                      <a:ext cx="5256530" cy="1878330"/>
                    </a:xfrm>
                    <a:prstGeom prst="rect">
                      <a:avLst/>
                    </a:prstGeom>
                    <a:noFill/>
                    <a:ln>
                      <a:noFill/>
                    </a:ln>
                  </pic:spPr>
                </pic:pic>
              </a:graphicData>
            </a:graphic>
          </wp:inline>
        </w:drawing>
      </w:r>
    </w:p>
    <w:p w14:paraId="198194DD">
      <w:pPr>
        <w:pStyle w:val="11"/>
        <w:ind w:firstLine="0"/>
        <w:rPr>
          <w:rFonts w:hint="eastAsia"/>
        </w:rPr>
      </w:pPr>
      <w:r>
        <w:t xml:space="preserve">图 </w:t>
      </w:r>
      <w:r>
        <w:fldChar w:fldCharType="begin"/>
      </w:r>
      <w:r>
        <w:instrText xml:space="preserve"> SEQ 图 \* ARABIC </w:instrText>
      </w:r>
      <w:r>
        <w:fldChar w:fldCharType="separate"/>
      </w:r>
      <w:r>
        <w:t>55</w:t>
      </w:r>
      <w:r>
        <w:fldChar w:fldCharType="end"/>
      </w:r>
      <w:r>
        <w:rPr>
          <w:rFonts w:hint="eastAsia"/>
          <w:lang w:val="en-US" w:eastAsia="zh-CN"/>
        </w:rPr>
        <w:t>映射管理-数据类别映射</w:t>
      </w:r>
    </w:p>
    <w:p w14:paraId="7356C663">
      <w:pPr>
        <w:pStyle w:val="3"/>
        <w:bidi w:val="0"/>
        <w:rPr>
          <w:rFonts w:hint="eastAsia"/>
          <w:lang w:val="en-US" w:eastAsia="zh-CN"/>
        </w:rPr>
      </w:pPr>
      <w:r>
        <w:rPr>
          <w:rFonts w:hint="eastAsia"/>
          <w:lang w:val="en-US" w:eastAsia="zh-CN"/>
        </w:rPr>
        <w:t>用户管理</w:t>
      </w:r>
    </w:p>
    <w:p w14:paraId="683D8C8A">
      <w:pPr>
        <w:rPr>
          <w:rFonts w:hint="eastAsia"/>
        </w:rPr>
      </w:pPr>
      <w:r>
        <w:rPr>
          <w:rFonts w:hint="eastAsia"/>
        </w:rPr>
        <w:t>具有</w:t>
      </w:r>
      <w:r>
        <w:rPr>
          <w:rFonts w:hint="eastAsia"/>
          <w:lang w:val="en-US" w:eastAsia="zh-CN"/>
        </w:rPr>
        <w:t>用户管理</w:t>
      </w:r>
      <w:r>
        <w:rPr>
          <w:rFonts w:hint="eastAsia"/>
        </w:rPr>
        <w:t>权限的用户可进入“</w:t>
      </w:r>
      <w:r>
        <w:rPr>
          <w:rFonts w:hint="eastAsia"/>
          <w:lang w:val="en-US" w:eastAsia="zh-CN"/>
        </w:rPr>
        <w:t>用户管理</w:t>
      </w:r>
      <w:r>
        <w:rPr>
          <w:rFonts w:hint="eastAsia"/>
        </w:rPr>
        <w:t>”页面，在该页面</w:t>
      </w:r>
      <w:r>
        <w:rPr>
          <w:rFonts w:hint="eastAsia"/>
          <w:lang w:val="en-US" w:eastAsia="zh-CN"/>
        </w:rPr>
        <w:t>可对用户进行新增、批量新增、编辑、及重置密码等操作</w:t>
      </w:r>
      <w:r>
        <w:rPr>
          <w:rFonts w:hint="eastAsia"/>
        </w:rPr>
        <w:t>。</w:t>
      </w:r>
    </w:p>
    <w:p w14:paraId="316FE6CC">
      <w:pPr>
        <w:ind w:left="0" w:leftChars="0" w:firstLine="0" w:firstLineChars="0"/>
      </w:pPr>
      <w:r>
        <w:drawing>
          <wp:inline distT="0" distB="0" distL="114300" distR="114300">
            <wp:extent cx="5264785" cy="2211070"/>
            <wp:effectExtent l="0" t="0" r="12065" b="177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7"/>
                    <a:stretch>
                      <a:fillRect/>
                    </a:stretch>
                  </pic:blipFill>
                  <pic:spPr>
                    <a:xfrm>
                      <a:off x="0" y="0"/>
                      <a:ext cx="5264785" cy="2211070"/>
                    </a:xfrm>
                    <a:prstGeom prst="rect">
                      <a:avLst/>
                    </a:prstGeom>
                    <a:noFill/>
                    <a:ln>
                      <a:noFill/>
                    </a:ln>
                  </pic:spPr>
                </pic:pic>
              </a:graphicData>
            </a:graphic>
          </wp:inline>
        </w:drawing>
      </w:r>
    </w:p>
    <w:p w14:paraId="55A488D6">
      <w:pPr>
        <w:pStyle w:val="11"/>
        <w:ind w:firstLine="0"/>
        <w:rPr>
          <w:rFonts w:hint="default" w:eastAsia="黑体"/>
          <w:lang w:val="en-US" w:eastAsia="zh-CN"/>
        </w:rPr>
      </w:pPr>
      <w:r>
        <w:t xml:space="preserve">图 </w:t>
      </w:r>
      <w:r>
        <w:fldChar w:fldCharType="begin"/>
      </w:r>
      <w:r>
        <w:instrText xml:space="preserve"> SEQ 图 \* ARABIC </w:instrText>
      </w:r>
      <w:r>
        <w:fldChar w:fldCharType="separate"/>
      </w:r>
      <w:r>
        <w:t>56</w:t>
      </w:r>
      <w:r>
        <w:fldChar w:fldCharType="end"/>
      </w:r>
      <w:r>
        <w:rPr>
          <w:rFonts w:hint="eastAsia"/>
          <w:lang w:val="en-US" w:eastAsia="zh-CN"/>
        </w:rPr>
        <w:t>用户管理页面</w:t>
      </w:r>
    </w:p>
    <w:p w14:paraId="552D38AD">
      <w:pPr>
        <w:numPr>
          <w:ilvl w:val="0"/>
          <w:numId w:val="14"/>
        </w:numPr>
        <w:ind w:left="5" w:leftChars="0" w:firstLine="415" w:firstLineChars="0"/>
        <w:rPr>
          <w:rFonts w:hint="eastAsia" w:eastAsia="仿宋"/>
          <w:lang w:eastAsia="zh-CN"/>
        </w:rPr>
      </w:pPr>
      <w:r>
        <w:rPr>
          <w:rFonts w:hint="eastAsia"/>
          <w:lang w:val="en-US" w:eastAsia="zh-CN"/>
        </w:rPr>
        <w:t>查询：</w:t>
      </w:r>
      <w:r>
        <w:rPr>
          <w:rFonts w:hint="eastAsia"/>
        </w:rPr>
        <w:t>可通过顶部搜索框和左侧</w:t>
      </w:r>
      <w:r>
        <w:rPr>
          <w:rFonts w:hint="eastAsia"/>
          <w:lang w:val="en-US" w:eastAsia="zh-CN"/>
        </w:rPr>
        <w:t>部门</w:t>
      </w:r>
      <w:r>
        <w:rPr>
          <w:rFonts w:hint="eastAsia"/>
        </w:rPr>
        <w:t>栏，查询过滤列表中的</w:t>
      </w:r>
      <w:r>
        <w:rPr>
          <w:rFonts w:hint="eastAsia"/>
          <w:lang w:val="en-US" w:eastAsia="zh-CN"/>
        </w:rPr>
        <w:t>用户</w:t>
      </w:r>
      <w:r>
        <w:rPr>
          <w:rFonts w:hint="eastAsia"/>
          <w:lang w:eastAsia="zh-CN"/>
        </w:rPr>
        <w:t>。</w:t>
      </w:r>
    </w:p>
    <w:p w14:paraId="50C1F4FD">
      <w:pPr>
        <w:numPr>
          <w:numId w:val="0"/>
        </w:numPr>
      </w:pPr>
      <w:r>
        <w:drawing>
          <wp:inline distT="0" distB="0" distL="114300" distR="114300">
            <wp:extent cx="5269230" cy="2212975"/>
            <wp:effectExtent l="0" t="0" r="7620" b="1587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68"/>
                    <a:stretch>
                      <a:fillRect/>
                    </a:stretch>
                  </pic:blipFill>
                  <pic:spPr>
                    <a:xfrm>
                      <a:off x="0" y="0"/>
                      <a:ext cx="5269230" cy="2212975"/>
                    </a:xfrm>
                    <a:prstGeom prst="rect">
                      <a:avLst/>
                    </a:prstGeom>
                    <a:noFill/>
                    <a:ln>
                      <a:noFill/>
                    </a:ln>
                  </pic:spPr>
                </pic:pic>
              </a:graphicData>
            </a:graphic>
          </wp:inline>
        </w:drawing>
      </w:r>
    </w:p>
    <w:p w14:paraId="793B37BD">
      <w:pPr>
        <w:pStyle w:val="11"/>
        <w:ind w:firstLine="0"/>
        <w:rPr>
          <w:rFonts w:hint="default"/>
          <w:lang w:val="en-US" w:eastAsia="zh-CN"/>
        </w:rPr>
      </w:pPr>
      <w:r>
        <w:t xml:space="preserve">图 </w:t>
      </w:r>
      <w:r>
        <w:fldChar w:fldCharType="begin"/>
      </w:r>
      <w:r>
        <w:instrText xml:space="preserve"> SEQ 图 \* ARABIC </w:instrText>
      </w:r>
      <w:r>
        <w:fldChar w:fldCharType="separate"/>
      </w:r>
      <w:r>
        <w:t>57</w:t>
      </w:r>
      <w:r>
        <w:fldChar w:fldCharType="end"/>
      </w:r>
      <w:r>
        <w:rPr>
          <w:rFonts w:hint="eastAsia"/>
          <w:lang w:val="en-US" w:eastAsia="zh-CN"/>
        </w:rPr>
        <w:t>用户管理-查询</w:t>
      </w:r>
    </w:p>
    <w:p w14:paraId="24BA736A">
      <w:pPr>
        <w:numPr>
          <w:ilvl w:val="0"/>
          <w:numId w:val="14"/>
        </w:numPr>
        <w:ind w:left="5" w:leftChars="0" w:firstLine="415" w:firstLineChars="0"/>
        <w:rPr>
          <w:rFonts w:hint="default"/>
          <w:lang w:val="en-US" w:eastAsia="zh-CN"/>
        </w:rPr>
      </w:pPr>
      <w:r>
        <w:rPr>
          <w:rFonts w:hint="eastAsia"/>
          <w:lang w:val="en-US" w:eastAsia="zh-CN"/>
        </w:rPr>
        <w:t>新增：点击新增按钮在弹窗内填写用户信息后可新增用户。</w:t>
      </w:r>
    </w:p>
    <w:p w14:paraId="318FFE66">
      <w:pPr>
        <w:numPr>
          <w:numId w:val="0"/>
        </w:numPr>
      </w:pPr>
      <w:r>
        <w:drawing>
          <wp:inline distT="0" distB="0" distL="114300" distR="114300">
            <wp:extent cx="5256530" cy="2213610"/>
            <wp:effectExtent l="0" t="0" r="1270" b="1524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69"/>
                    <a:stretch>
                      <a:fillRect/>
                    </a:stretch>
                  </pic:blipFill>
                  <pic:spPr>
                    <a:xfrm>
                      <a:off x="0" y="0"/>
                      <a:ext cx="5256530" cy="2213610"/>
                    </a:xfrm>
                    <a:prstGeom prst="rect">
                      <a:avLst/>
                    </a:prstGeom>
                    <a:noFill/>
                    <a:ln>
                      <a:noFill/>
                    </a:ln>
                  </pic:spPr>
                </pic:pic>
              </a:graphicData>
            </a:graphic>
          </wp:inline>
        </w:drawing>
      </w:r>
    </w:p>
    <w:p w14:paraId="43C03F09">
      <w:pPr>
        <w:pStyle w:val="11"/>
        <w:ind w:firstLine="0"/>
        <w:rPr>
          <w:rFonts w:hint="default"/>
          <w:lang w:val="en-US" w:eastAsia="zh-CN"/>
        </w:rPr>
      </w:pPr>
      <w:r>
        <w:t xml:space="preserve">图 </w:t>
      </w:r>
      <w:r>
        <w:fldChar w:fldCharType="begin"/>
      </w:r>
      <w:r>
        <w:instrText xml:space="preserve"> SEQ 图 \* ARABIC </w:instrText>
      </w:r>
      <w:r>
        <w:fldChar w:fldCharType="separate"/>
      </w:r>
      <w:r>
        <w:t>58</w:t>
      </w:r>
      <w:r>
        <w:fldChar w:fldCharType="end"/>
      </w:r>
      <w:r>
        <w:rPr>
          <w:rFonts w:hint="eastAsia"/>
          <w:lang w:val="en-US" w:eastAsia="zh-CN"/>
        </w:rPr>
        <w:t>用户管理-新增</w:t>
      </w:r>
    </w:p>
    <w:p w14:paraId="02B47EB4">
      <w:pPr>
        <w:numPr>
          <w:ilvl w:val="0"/>
          <w:numId w:val="14"/>
        </w:numPr>
        <w:ind w:left="5" w:leftChars="0" w:firstLine="415" w:firstLineChars="0"/>
        <w:rPr>
          <w:rFonts w:hint="default"/>
          <w:lang w:val="en-US" w:eastAsia="zh-CN"/>
        </w:rPr>
      </w:pPr>
      <w:r>
        <w:rPr>
          <w:rFonts w:hint="eastAsia"/>
          <w:lang w:val="en-US" w:eastAsia="zh-CN"/>
        </w:rPr>
        <w:t>批量新增：点击批量新增按钮后下载批量导入模板，填写并导入模板后可批量新增用户。</w:t>
      </w:r>
    </w:p>
    <w:p w14:paraId="4738BFE3">
      <w:pPr>
        <w:numPr>
          <w:numId w:val="0"/>
        </w:numPr>
      </w:pPr>
      <w:r>
        <w:drawing>
          <wp:inline distT="0" distB="0" distL="114300" distR="114300">
            <wp:extent cx="5256530" cy="2197100"/>
            <wp:effectExtent l="0" t="0" r="1270" b="1270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70"/>
                    <a:stretch>
                      <a:fillRect/>
                    </a:stretch>
                  </pic:blipFill>
                  <pic:spPr>
                    <a:xfrm>
                      <a:off x="0" y="0"/>
                      <a:ext cx="5256530" cy="2197100"/>
                    </a:xfrm>
                    <a:prstGeom prst="rect">
                      <a:avLst/>
                    </a:prstGeom>
                    <a:noFill/>
                    <a:ln>
                      <a:noFill/>
                    </a:ln>
                  </pic:spPr>
                </pic:pic>
              </a:graphicData>
            </a:graphic>
          </wp:inline>
        </w:drawing>
      </w:r>
    </w:p>
    <w:p w14:paraId="079A8975">
      <w:pPr>
        <w:pStyle w:val="11"/>
        <w:ind w:firstLine="0"/>
        <w:rPr>
          <w:rFonts w:hint="default"/>
          <w:lang w:val="en-US" w:eastAsia="zh-CN"/>
        </w:rPr>
      </w:pPr>
      <w:r>
        <w:t xml:space="preserve">图 </w:t>
      </w:r>
      <w:r>
        <w:fldChar w:fldCharType="begin"/>
      </w:r>
      <w:r>
        <w:instrText xml:space="preserve"> SEQ 图 \* ARABIC </w:instrText>
      </w:r>
      <w:r>
        <w:fldChar w:fldCharType="separate"/>
      </w:r>
      <w:r>
        <w:t>59</w:t>
      </w:r>
      <w:r>
        <w:fldChar w:fldCharType="end"/>
      </w:r>
      <w:r>
        <w:rPr>
          <w:rFonts w:hint="eastAsia"/>
          <w:lang w:val="en-US" w:eastAsia="zh-CN"/>
        </w:rPr>
        <w:t>用户管理-批量新增</w:t>
      </w:r>
    </w:p>
    <w:p w14:paraId="12A79177">
      <w:pPr>
        <w:numPr>
          <w:ilvl w:val="0"/>
          <w:numId w:val="14"/>
        </w:numPr>
        <w:ind w:left="5" w:leftChars="0" w:firstLine="415" w:firstLineChars="0"/>
        <w:rPr>
          <w:rFonts w:hint="default"/>
          <w:lang w:val="en-US" w:eastAsia="zh-CN"/>
        </w:rPr>
      </w:pPr>
      <w:r>
        <w:rPr>
          <w:rFonts w:hint="eastAsia"/>
          <w:lang w:val="en-US" w:eastAsia="zh-CN"/>
        </w:rPr>
        <w:t>查看：点击操作列内查看按钮可查看对应用户详情。</w:t>
      </w:r>
    </w:p>
    <w:p w14:paraId="543CE287">
      <w:pPr>
        <w:numPr>
          <w:numId w:val="0"/>
        </w:numPr>
      </w:pPr>
      <w:r>
        <w:drawing>
          <wp:inline distT="0" distB="0" distL="114300" distR="114300">
            <wp:extent cx="5266055" cy="2470150"/>
            <wp:effectExtent l="0" t="0" r="10795" b="6350"/>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71"/>
                    <a:stretch>
                      <a:fillRect/>
                    </a:stretch>
                  </pic:blipFill>
                  <pic:spPr>
                    <a:xfrm>
                      <a:off x="0" y="0"/>
                      <a:ext cx="5266055" cy="2470150"/>
                    </a:xfrm>
                    <a:prstGeom prst="rect">
                      <a:avLst/>
                    </a:prstGeom>
                    <a:noFill/>
                    <a:ln>
                      <a:noFill/>
                    </a:ln>
                  </pic:spPr>
                </pic:pic>
              </a:graphicData>
            </a:graphic>
          </wp:inline>
        </w:drawing>
      </w:r>
    </w:p>
    <w:p w14:paraId="0E22A724">
      <w:pPr>
        <w:pStyle w:val="11"/>
        <w:ind w:firstLine="0"/>
        <w:rPr>
          <w:rFonts w:hint="default"/>
          <w:lang w:val="en-US" w:eastAsia="zh-CN"/>
        </w:rPr>
      </w:pPr>
      <w:r>
        <w:t xml:space="preserve">图 </w:t>
      </w:r>
      <w:r>
        <w:fldChar w:fldCharType="begin"/>
      </w:r>
      <w:r>
        <w:instrText xml:space="preserve"> SEQ 图 \* ARABIC </w:instrText>
      </w:r>
      <w:r>
        <w:fldChar w:fldCharType="separate"/>
      </w:r>
      <w:r>
        <w:t>60</w:t>
      </w:r>
      <w:r>
        <w:fldChar w:fldCharType="end"/>
      </w:r>
      <w:r>
        <w:rPr>
          <w:rFonts w:hint="eastAsia"/>
          <w:lang w:val="en-US" w:eastAsia="zh-CN"/>
        </w:rPr>
        <w:t>用户管理-查看</w:t>
      </w:r>
    </w:p>
    <w:p w14:paraId="2C030DC3">
      <w:pPr>
        <w:numPr>
          <w:ilvl w:val="0"/>
          <w:numId w:val="14"/>
        </w:numPr>
        <w:ind w:left="5" w:leftChars="0" w:firstLine="415" w:firstLineChars="0"/>
        <w:rPr>
          <w:rFonts w:hint="default"/>
          <w:lang w:val="en-US" w:eastAsia="zh-CN"/>
        </w:rPr>
      </w:pPr>
      <w:r>
        <w:rPr>
          <w:rFonts w:hint="eastAsia"/>
          <w:lang w:val="en-US" w:eastAsia="zh-CN"/>
        </w:rPr>
        <w:t>编辑：点击操作列内编辑按钮可编辑对应用户信息。</w:t>
      </w:r>
    </w:p>
    <w:p w14:paraId="5095B486">
      <w:pPr>
        <w:numPr>
          <w:numId w:val="0"/>
        </w:numPr>
      </w:pPr>
      <w:r>
        <w:drawing>
          <wp:inline distT="0" distB="0" distL="114300" distR="114300">
            <wp:extent cx="5273040" cy="2016760"/>
            <wp:effectExtent l="0" t="0" r="3810" b="2540"/>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72"/>
                    <a:stretch>
                      <a:fillRect/>
                    </a:stretch>
                  </pic:blipFill>
                  <pic:spPr>
                    <a:xfrm>
                      <a:off x="0" y="0"/>
                      <a:ext cx="5273040" cy="2016760"/>
                    </a:xfrm>
                    <a:prstGeom prst="rect">
                      <a:avLst/>
                    </a:prstGeom>
                    <a:noFill/>
                    <a:ln>
                      <a:noFill/>
                    </a:ln>
                  </pic:spPr>
                </pic:pic>
              </a:graphicData>
            </a:graphic>
          </wp:inline>
        </w:drawing>
      </w:r>
    </w:p>
    <w:p w14:paraId="248092F2">
      <w:pPr>
        <w:pStyle w:val="11"/>
        <w:ind w:firstLine="0"/>
        <w:rPr>
          <w:rFonts w:hint="default"/>
          <w:lang w:val="en-US" w:eastAsia="zh-CN"/>
        </w:rPr>
      </w:pPr>
      <w:r>
        <w:t xml:space="preserve">图 </w:t>
      </w:r>
      <w:r>
        <w:fldChar w:fldCharType="begin"/>
      </w:r>
      <w:r>
        <w:instrText xml:space="preserve"> SEQ 图 \* ARABIC </w:instrText>
      </w:r>
      <w:r>
        <w:fldChar w:fldCharType="separate"/>
      </w:r>
      <w:r>
        <w:t>61</w:t>
      </w:r>
      <w:r>
        <w:fldChar w:fldCharType="end"/>
      </w:r>
      <w:r>
        <w:rPr>
          <w:rFonts w:hint="eastAsia"/>
          <w:lang w:val="en-US" w:eastAsia="zh-CN"/>
        </w:rPr>
        <w:t>用户管理-编辑</w:t>
      </w:r>
    </w:p>
    <w:p w14:paraId="2A764041">
      <w:pPr>
        <w:numPr>
          <w:ilvl w:val="0"/>
          <w:numId w:val="14"/>
        </w:numPr>
        <w:ind w:left="5" w:leftChars="0" w:firstLine="415" w:firstLineChars="0"/>
        <w:rPr>
          <w:rFonts w:hint="default"/>
          <w:lang w:val="en-US" w:eastAsia="zh-CN"/>
        </w:rPr>
      </w:pPr>
      <w:r>
        <w:rPr>
          <w:rFonts w:hint="eastAsia"/>
          <w:lang w:val="en-US" w:eastAsia="zh-CN"/>
        </w:rPr>
        <w:t>重置密码：点击操作列内重置密码按钮后输入密码可重置对应用户登录密码。</w:t>
      </w:r>
    </w:p>
    <w:p w14:paraId="6037EE1D">
      <w:pPr>
        <w:numPr>
          <w:numId w:val="0"/>
        </w:numPr>
      </w:pPr>
      <w:r>
        <w:drawing>
          <wp:inline distT="0" distB="0" distL="114300" distR="114300">
            <wp:extent cx="5263515" cy="2009775"/>
            <wp:effectExtent l="0" t="0" r="13335" b="9525"/>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pic:cNvPicPr>
                  </pic:nvPicPr>
                  <pic:blipFill>
                    <a:blip r:embed="rId73"/>
                    <a:stretch>
                      <a:fillRect/>
                    </a:stretch>
                  </pic:blipFill>
                  <pic:spPr>
                    <a:xfrm>
                      <a:off x="0" y="0"/>
                      <a:ext cx="5263515" cy="2009775"/>
                    </a:xfrm>
                    <a:prstGeom prst="rect">
                      <a:avLst/>
                    </a:prstGeom>
                    <a:noFill/>
                    <a:ln>
                      <a:noFill/>
                    </a:ln>
                  </pic:spPr>
                </pic:pic>
              </a:graphicData>
            </a:graphic>
          </wp:inline>
        </w:drawing>
      </w:r>
    </w:p>
    <w:p w14:paraId="250589F6">
      <w:pPr>
        <w:pStyle w:val="11"/>
        <w:ind w:firstLine="0"/>
        <w:rPr>
          <w:rFonts w:hint="default"/>
          <w:lang w:val="en-US" w:eastAsia="zh-CN"/>
        </w:rPr>
      </w:pPr>
      <w:r>
        <w:t xml:space="preserve">图 </w:t>
      </w:r>
      <w:r>
        <w:fldChar w:fldCharType="begin"/>
      </w:r>
      <w:r>
        <w:instrText xml:space="preserve"> SEQ 图 \* ARABIC </w:instrText>
      </w:r>
      <w:r>
        <w:fldChar w:fldCharType="separate"/>
      </w:r>
      <w:r>
        <w:t>62</w:t>
      </w:r>
      <w:r>
        <w:fldChar w:fldCharType="end"/>
      </w:r>
      <w:r>
        <w:rPr>
          <w:rFonts w:hint="eastAsia"/>
          <w:lang w:val="en-US" w:eastAsia="zh-CN"/>
        </w:rPr>
        <w:t>用户管理-重置密码</w:t>
      </w:r>
    </w:p>
    <w:p w14:paraId="6C61792F">
      <w:pPr>
        <w:numPr>
          <w:ilvl w:val="0"/>
          <w:numId w:val="14"/>
        </w:numPr>
        <w:ind w:left="5" w:leftChars="0" w:firstLine="415" w:firstLineChars="0"/>
        <w:rPr>
          <w:rFonts w:hint="default"/>
          <w:lang w:val="en-US" w:eastAsia="zh-CN"/>
        </w:rPr>
      </w:pPr>
      <w:r>
        <w:rPr>
          <w:rFonts w:hint="eastAsia"/>
          <w:lang w:val="en-US" w:eastAsia="zh-CN"/>
        </w:rPr>
        <w:t>删除：点击操作列内删除按钮可删除对应用户。</w:t>
      </w:r>
    </w:p>
    <w:p w14:paraId="5A44402E">
      <w:pPr>
        <w:ind w:left="0" w:leftChars="0" w:firstLine="0" w:firstLineChars="0"/>
      </w:pPr>
      <w:r>
        <w:drawing>
          <wp:inline distT="0" distB="0" distL="114300" distR="114300">
            <wp:extent cx="5267960" cy="1877695"/>
            <wp:effectExtent l="0" t="0" r="8890" b="8255"/>
            <wp:docPr id="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
                    <pic:cNvPicPr>
                      <a:picLocks noChangeAspect="1"/>
                    </pic:cNvPicPr>
                  </pic:nvPicPr>
                  <pic:blipFill>
                    <a:blip r:embed="rId74"/>
                    <a:stretch>
                      <a:fillRect/>
                    </a:stretch>
                  </pic:blipFill>
                  <pic:spPr>
                    <a:xfrm>
                      <a:off x="0" y="0"/>
                      <a:ext cx="5267960" cy="1877695"/>
                    </a:xfrm>
                    <a:prstGeom prst="rect">
                      <a:avLst/>
                    </a:prstGeom>
                    <a:noFill/>
                    <a:ln>
                      <a:noFill/>
                    </a:ln>
                  </pic:spPr>
                </pic:pic>
              </a:graphicData>
            </a:graphic>
          </wp:inline>
        </w:drawing>
      </w:r>
    </w:p>
    <w:p w14:paraId="6DD61655">
      <w:pPr>
        <w:pStyle w:val="11"/>
        <w:ind w:firstLine="0"/>
        <w:rPr>
          <w:rFonts w:hint="default"/>
          <w:lang w:val="en-US" w:eastAsia="zh-CN"/>
        </w:rPr>
      </w:pPr>
      <w:r>
        <w:t xml:space="preserve">图 </w:t>
      </w:r>
      <w:r>
        <w:fldChar w:fldCharType="begin"/>
      </w:r>
      <w:r>
        <w:instrText xml:space="preserve"> SEQ 图 \* ARABIC </w:instrText>
      </w:r>
      <w:r>
        <w:fldChar w:fldCharType="separate"/>
      </w:r>
      <w:r>
        <w:t>63</w:t>
      </w:r>
      <w:r>
        <w:fldChar w:fldCharType="end"/>
      </w:r>
      <w:r>
        <w:rPr>
          <w:rFonts w:hint="eastAsia"/>
          <w:lang w:val="en-US" w:eastAsia="zh-CN"/>
        </w:rPr>
        <w:t>用户管理-删除</w:t>
      </w:r>
    </w:p>
    <w:p w14:paraId="320E8F44">
      <w:pPr>
        <w:pStyle w:val="3"/>
        <w:bidi w:val="0"/>
        <w:rPr>
          <w:rFonts w:hint="eastAsia"/>
          <w:lang w:val="en-US" w:eastAsia="zh-CN"/>
        </w:rPr>
      </w:pPr>
      <w:r>
        <w:rPr>
          <w:rFonts w:hint="eastAsia"/>
          <w:lang w:val="en-US" w:eastAsia="zh-CN"/>
        </w:rPr>
        <w:t>部门管理</w:t>
      </w:r>
    </w:p>
    <w:p w14:paraId="7CA1ECBF">
      <w:pPr>
        <w:rPr>
          <w:rFonts w:hint="eastAsia"/>
        </w:rPr>
      </w:pPr>
      <w:r>
        <w:rPr>
          <w:rFonts w:hint="eastAsia"/>
        </w:rPr>
        <w:t>具有</w:t>
      </w:r>
      <w:r>
        <w:rPr>
          <w:rFonts w:hint="eastAsia"/>
          <w:lang w:val="en-US" w:eastAsia="zh-CN"/>
        </w:rPr>
        <w:t>部门管理</w:t>
      </w:r>
      <w:r>
        <w:rPr>
          <w:rFonts w:hint="eastAsia"/>
        </w:rPr>
        <w:t>权限的</w:t>
      </w:r>
      <w:r>
        <w:rPr>
          <w:rFonts w:hint="eastAsia"/>
          <w:lang w:val="en-US" w:eastAsia="zh-CN"/>
        </w:rPr>
        <w:t>用户</w:t>
      </w:r>
      <w:r>
        <w:rPr>
          <w:rFonts w:hint="eastAsia"/>
        </w:rPr>
        <w:t>可进入“</w:t>
      </w:r>
      <w:r>
        <w:rPr>
          <w:rFonts w:hint="eastAsia"/>
          <w:lang w:val="en-US" w:eastAsia="zh-CN"/>
        </w:rPr>
        <w:t>部门管理</w:t>
      </w:r>
      <w:r>
        <w:rPr>
          <w:rFonts w:hint="eastAsia"/>
        </w:rPr>
        <w:t>”页面，在该页面</w:t>
      </w:r>
      <w:r>
        <w:rPr>
          <w:rFonts w:hint="eastAsia"/>
          <w:lang w:val="en-US" w:eastAsia="zh-CN"/>
        </w:rPr>
        <w:t>可对部门进行新增、编辑、及删除等操作</w:t>
      </w:r>
      <w:r>
        <w:rPr>
          <w:rFonts w:hint="eastAsia"/>
        </w:rPr>
        <w:t>。</w:t>
      </w:r>
    </w:p>
    <w:p w14:paraId="3D8F6E59">
      <w:pPr>
        <w:ind w:left="0" w:leftChars="0" w:firstLine="0" w:firstLineChars="0"/>
      </w:pPr>
      <w:r>
        <w:drawing>
          <wp:inline distT="0" distB="0" distL="114300" distR="114300">
            <wp:extent cx="5267960" cy="2378075"/>
            <wp:effectExtent l="0" t="0" r="8890" b="317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5"/>
                    <a:stretch>
                      <a:fillRect/>
                    </a:stretch>
                  </pic:blipFill>
                  <pic:spPr>
                    <a:xfrm>
                      <a:off x="0" y="0"/>
                      <a:ext cx="5267960" cy="2378075"/>
                    </a:xfrm>
                    <a:prstGeom prst="rect">
                      <a:avLst/>
                    </a:prstGeom>
                    <a:noFill/>
                    <a:ln>
                      <a:noFill/>
                    </a:ln>
                  </pic:spPr>
                </pic:pic>
              </a:graphicData>
            </a:graphic>
          </wp:inline>
        </w:drawing>
      </w:r>
    </w:p>
    <w:p w14:paraId="23A5347C">
      <w:pPr>
        <w:pStyle w:val="11"/>
        <w:ind w:firstLine="0"/>
        <w:rPr>
          <w:rFonts w:hint="default"/>
          <w:lang w:val="en-US"/>
        </w:rPr>
      </w:pPr>
      <w:r>
        <w:t xml:space="preserve">图 </w:t>
      </w:r>
      <w:r>
        <w:fldChar w:fldCharType="begin"/>
      </w:r>
      <w:r>
        <w:instrText xml:space="preserve"> SEQ 图 \* ARABIC </w:instrText>
      </w:r>
      <w:r>
        <w:fldChar w:fldCharType="separate"/>
      </w:r>
      <w:r>
        <w:t>64</w:t>
      </w:r>
      <w:r>
        <w:fldChar w:fldCharType="end"/>
      </w:r>
      <w:r>
        <w:rPr>
          <w:rFonts w:hint="eastAsia"/>
          <w:lang w:val="en-US" w:eastAsia="zh-CN"/>
        </w:rPr>
        <w:t>部门管理页面</w:t>
      </w:r>
    </w:p>
    <w:p w14:paraId="3BCFF6EB">
      <w:pPr>
        <w:numPr>
          <w:ilvl w:val="0"/>
          <w:numId w:val="15"/>
        </w:numPr>
        <w:ind w:left="5" w:leftChars="0" w:firstLine="415" w:firstLineChars="0"/>
        <w:rPr>
          <w:rFonts w:hint="eastAsia" w:eastAsia="仿宋"/>
          <w:lang w:eastAsia="zh-CN"/>
        </w:rPr>
      </w:pPr>
      <w:r>
        <w:rPr>
          <w:rFonts w:hint="eastAsia"/>
          <w:lang w:val="en-US" w:eastAsia="zh-CN"/>
        </w:rPr>
        <w:t>查询：</w:t>
      </w:r>
      <w:r>
        <w:rPr>
          <w:rFonts w:hint="eastAsia"/>
        </w:rPr>
        <w:t>可通过顶部搜索框查询过滤列表中的</w:t>
      </w:r>
      <w:r>
        <w:rPr>
          <w:rFonts w:hint="eastAsia"/>
          <w:lang w:val="en-US" w:eastAsia="zh-CN"/>
        </w:rPr>
        <w:t>部门</w:t>
      </w:r>
      <w:r>
        <w:rPr>
          <w:rFonts w:hint="eastAsia"/>
          <w:lang w:eastAsia="zh-CN"/>
        </w:rPr>
        <w:t>。</w:t>
      </w:r>
    </w:p>
    <w:p w14:paraId="40EDB9B4">
      <w:pPr>
        <w:numPr>
          <w:ilvl w:val="0"/>
          <w:numId w:val="0"/>
        </w:numPr>
      </w:pPr>
      <w:r>
        <w:drawing>
          <wp:inline distT="0" distB="0" distL="114300" distR="114300">
            <wp:extent cx="5262245" cy="2378075"/>
            <wp:effectExtent l="0" t="0" r="14605" b="317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6"/>
                    <a:stretch>
                      <a:fillRect/>
                    </a:stretch>
                  </pic:blipFill>
                  <pic:spPr>
                    <a:xfrm>
                      <a:off x="0" y="0"/>
                      <a:ext cx="5262245" cy="2378075"/>
                    </a:xfrm>
                    <a:prstGeom prst="rect">
                      <a:avLst/>
                    </a:prstGeom>
                    <a:noFill/>
                    <a:ln>
                      <a:noFill/>
                    </a:ln>
                  </pic:spPr>
                </pic:pic>
              </a:graphicData>
            </a:graphic>
          </wp:inline>
        </w:drawing>
      </w:r>
    </w:p>
    <w:p w14:paraId="4D42501C">
      <w:pPr>
        <w:pStyle w:val="11"/>
        <w:ind w:firstLine="0"/>
        <w:rPr>
          <w:rFonts w:hint="default"/>
          <w:lang w:val="en-US" w:eastAsia="zh-CN"/>
        </w:rPr>
      </w:pPr>
      <w:r>
        <w:t xml:space="preserve">图 </w:t>
      </w:r>
      <w:r>
        <w:fldChar w:fldCharType="begin"/>
      </w:r>
      <w:r>
        <w:instrText xml:space="preserve"> SEQ 图 \* ARABIC </w:instrText>
      </w:r>
      <w:r>
        <w:fldChar w:fldCharType="separate"/>
      </w:r>
      <w:r>
        <w:t>65</w:t>
      </w:r>
      <w:r>
        <w:fldChar w:fldCharType="end"/>
      </w:r>
      <w:r>
        <w:rPr>
          <w:rFonts w:hint="eastAsia"/>
          <w:lang w:val="en-US" w:eastAsia="zh-CN"/>
        </w:rPr>
        <w:t>部门管理-查询</w:t>
      </w:r>
    </w:p>
    <w:p w14:paraId="019C78B8">
      <w:pPr>
        <w:numPr>
          <w:ilvl w:val="0"/>
          <w:numId w:val="15"/>
        </w:numPr>
        <w:ind w:left="5" w:leftChars="0" w:firstLine="415" w:firstLineChars="0"/>
        <w:rPr>
          <w:rFonts w:hint="default"/>
          <w:lang w:val="en-US" w:eastAsia="zh-CN"/>
        </w:rPr>
      </w:pPr>
      <w:r>
        <w:rPr>
          <w:rFonts w:hint="eastAsia"/>
          <w:lang w:val="en-US" w:eastAsia="zh-CN"/>
        </w:rPr>
        <w:t>新增：点击新增按钮在弹窗内填写部门信息后可新增部门。</w:t>
      </w:r>
    </w:p>
    <w:p w14:paraId="54F653C9">
      <w:pPr>
        <w:numPr>
          <w:ilvl w:val="0"/>
          <w:numId w:val="0"/>
        </w:numPr>
      </w:pPr>
      <w:r>
        <w:drawing>
          <wp:inline distT="0" distB="0" distL="114300" distR="114300">
            <wp:extent cx="5266055" cy="2612390"/>
            <wp:effectExtent l="0" t="0" r="10795" b="1651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7"/>
                    <a:stretch>
                      <a:fillRect/>
                    </a:stretch>
                  </pic:blipFill>
                  <pic:spPr>
                    <a:xfrm>
                      <a:off x="0" y="0"/>
                      <a:ext cx="5266055" cy="2612390"/>
                    </a:xfrm>
                    <a:prstGeom prst="rect">
                      <a:avLst/>
                    </a:prstGeom>
                    <a:noFill/>
                    <a:ln>
                      <a:noFill/>
                    </a:ln>
                  </pic:spPr>
                </pic:pic>
              </a:graphicData>
            </a:graphic>
          </wp:inline>
        </w:drawing>
      </w:r>
    </w:p>
    <w:p w14:paraId="6219DF55">
      <w:pPr>
        <w:pStyle w:val="11"/>
        <w:ind w:firstLine="0"/>
        <w:rPr>
          <w:rFonts w:hint="default"/>
          <w:lang w:val="en-US" w:eastAsia="zh-CN"/>
        </w:rPr>
      </w:pPr>
      <w:r>
        <w:t xml:space="preserve">图 </w:t>
      </w:r>
      <w:r>
        <w:fldChar w:fldCharType="begin"/>
      </w:r>
      <w:r>
        <w:instrText xml:space="preserve"> SEQ 图 \* ARABIC </w:instrText>
      </w:r>
      <w:r>
        <w:fldChar w:fldCharType="separate"/>
      </w:r>
      <w:r>
        <w:t>66</w:t>
      </w:r>
      <w:r>
        <w:fldChar w:fldCharType="end"/>
      </w:r>
      <w:r>
        <w:rPr>
          <w:rFonts w:hint="eastAsia"/>
          <w:lang w:val="en-US" w:eastAsia="zh-CN"/>
        </w:rPr>
        <w:t>部门管理-新增</w:t>
      </w:r>
    </w:p>
    <w:p w14:paraId="5AA41BA1">
      <w:pPr>
        <w:numPr>
          <w:ilvl w:val="0"/>
          <w:numId w:val="15"/>
        </w:numPr>
        <w:ind w:left="5" w:leftChars="0" w:firstLine="415" w:firstLineChars="0"/>
        <w:rPr>
          <w:rFonts w:hint="default"/>
          <w:lang w:val="en-US" w:eastAsia="zh-CN"/>
        </w:rPr>
      </w:pPr>
      <w:r>
        <w:rPr>
          <w:rFonts w:hint="eastAsia"/>
          <w:lang w:val="en-US" w:eastAsia="zh-CN"/>
        </w:rPr>
        <w:t>查看：点击操作列内查看按钮可查看对应部门详情。</w:t>
      </w:r>
    </w:p>
    <w:p w14:paraId="4B29964F">
      <w:pPr>
        <w:numPr>
          <w:ilvl w:val="0"/>
          <w:numId w:val="0"/>
        </w:numPr>
      </w:pPr>
      <w:r>
        <w:drawing>
          <wp:inline distT="0" distB="0" distL="114300" distR="114300">
            <wp:extent cx="5259705" cy="2366645"/>
            <wp:effectExtent l="0" t="0" r="17145" b="1460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8"/>
                    <a:stretch>
                      <a:fillRect/>
                    </a:stretch>
                  </pic:blipFill>
                  <pic:spPr>
                    <a:xfrm>
                      <a:off x="0" y="0"/>
                      <a:ext cx="5259705" cy="2366645"/>
                    </a:xfrm>
                    <a:prstGeom prst="rect">
                      <a:avLst/>
                    </a:prstGeom>
                    <a:noFill/>
                    <a:ln>
                      <a:noFill/>
                    </a:ln>
                  </pic:spPr>
                </pic:pic>
              </a:graphicData>
            </a:graphic>
          </wp:inline>
        </w:drawing>
      </w:r>
    </w:p>
    <w:p w14:paraId="417B8A15">
      <w:pPr>
        <w:pStyle w:val="11"/>
        <w:ind w:firstLine="0"/>
        <w:rPr>
          <w:rFonts w:hint="default"/>
          <w:lang w:val="en-US" w:eastAsia="zh-CN"/>
        </w:rPr>
      </w:pPr>
      <w:r>
        <w:t xml:space="preserve">图 </w:t>
      </w:r>
      <w:r>
        <w:fldChar w:fldCharType="begin"/>
      </w:r>
      <w:r>
        <w:instrText xml:space="preserve"> SEQ 图 \* ARABIC </w:instrText>
      </w:r>
      <w:r>
        <w:fldChar w:fldCharType="separate"/>
      </w:r>
      <w:r>
        <w:t>67</w:t>
      </w:r>
      <w:r>
        <w:fldChar w:fldCharType="end"/>
      </w:r>
      <w:r>
        <w:rPr>
          <w:rFonts w:hint="eastAsia"/>
          <w:lang w:val="en-US" w:eastAsia="zh-CN"/>
        </w:rPr>
        <w:t>部门管理-查看</w:t>
      </w:r>
    </w:p>
    <w:p w14:paraId="16EB6FEF">
      <w:pPr>
        <w:numPr>
          <w:ilvl w:val="0"/>
          <w:numId w:val="15"/>
        </w:numPr>
        <w:ind w:left="5" w:leftChars="0" w:firstLine="415" w:firstLineChars="0"/>
        <w:rPr>
          <w:rFonts w:hint="default"/>
          <w:lang w:val="en-US" w:eastAsia="zh-CN"/>
        </w:rPr>
      </w:pPr>
      <w:r>
        <w:rPr>
          <w:rFonts w:hint="eastAsia"/>
          <w:lang w:val="en-US" w:eastAsia="zh-CN"/>
        </w:rPr>
        <w:t>新增子部门：点击新增子部门按钮在弹窗内填写部门信息后可新增子部门。</w:t>
      </w:r>
    </w:p>
    <w:p w14:paraId="2B90ED74">
      <w:pPr>
        <w:numPr>
          <w:ilvl w:val="0"/>
          <w:numId w:val="0"/>
        </w:numPr>
      </w:pPr>
      <w:r>
        <w:drawing>
          <wp:inline distT="0" distB="0" distL="114300" distR="114300">
            <wp:extent cx="5269230" cy="2612390"/>
            <wp:effectExtent l="0" t="0" r="7620" b="1651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9"/>
                    <a:stretch>
                      <a:fillRect/>
                    </a:stretch>
                  </pic:blipFill>
                  <pic:spPr>
                    <a:xfrm>
                      <a:off x="0" y="0"/>
                      <a:ext cx="5269230" cy="2612390"/>
                    </a:xfrm>
                    <a:prstGeom prst="rect">
                      <a:avLst/>
                    </a:prstGeom>
                    <a:noFill/>
                    <a:ln>
                      <a:noFill/>
                    </a:ln>
                  </pic:spPr>
                </pic:pic>
              </a:graphicData>
            </a:graphic>
          </wp:inline>
        </w:drawing>
      </w:r>
    </w:p>
    <w:p w14:paraId="3AD0D047">
      <w:pPr>
        <w:pStyle w:val="11"/>
        <w:ind w:firstLine="0"/>
        <w:rPr>
          <w:rFonts w:hint="default"/>
          <w:lang w:val="en-US" w:eastAsia="zh-CN"/>
        </w:rPr>
      </w:pPr>
      <w:r>
        <w:t xml:space="preserve">图 </w:t>
      </w:r>
      <w:r>
        <w:fldChar w:fldCharType="begin"/>
      </w:r>
      <w:r>
        <w:instrText xml:space="preserve"> SEQ 图 \* ARABIC </w:instrText>
      </w:r>
      <w:r>
        <w:fldChar w:fldCharType="separate"/>
      </w:r>
      <w:r>
        <w:t>68</w:t>
      </w:r>
      <w:r>
        <w:fldChar w:fldCharType="end"/>
      </w:r>
      <w:r>
        <w:rPr>
          <w:rFonts w:hint="eastAsia"/>
          <w:lang w:val="en-US" w:eastAsia="zh-CN"/>
        </w:rPr>
        <w:t>部门管理-新增子目录</w:t>
      </w:r>
    </w:p>
    <w:p w14:paraId="206E9B30">
      <w:pPr>
        <w:numPr>
          <w:ilvl w:val="0"/>
          <w:numId w:val="15"/>
        </w:numPr>
        <w:ind w:left="5" w:leftChars="0" w:firstLine="415" w:firstLineChars="0"/>
        <w:rPr>
          <w:rFonts w:hint="default"/>
          <w:lang w:val="en-US" w:eastAsia="zh-CN"/>
        </w:rPr>
      </w:pPr>
      <w:r>
        <w:rPr>
          <w:rFonts w:hint="eastAsia"/>
          <w:lang w:val="en-US" w:eastAsia="zh-CN"/>
        </w:rPr>
        <w:t>编辑：点击操作列内编辑按钮可编辑对应部门信息。</w:t>
      </w:r>
    </w:p>
    <w:p w14:paraId="38677466">
      <w:pPr>
        <w:numPr>
          <w:ilvl w:val="0"/>
          <w:numId w:val="0"/>
        </w:numPr>
      </w:pPr>
      <w:r>
        <w:drawing>
          <wp:inline distT="0" distB="0" distL="114300" distR="114300">
            <wp:extent cx="5269230" cy="2612390"/>
            <wp:effectExtent l="0" t="0" r="7620" b="165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0"/>
                    <a:stretch>
                      <a:fillRect/>
                    </a:stretch>
                  </pic:blipFill>
                  <pic:spPr>
                    <a:xfrm>
                      <a:off x="0" y="0"/>
                      <a:ext cx="5269230" cy="2612390"/>
                    </a:xfrm>
                    <a:prstGeom prst="rect">
                      <a:avLst/>
                    </a:prstGeom>
                    <a:noFill/>
                    <a:ln>
                      <a:noFill/>
                    </a:ln>
                  </pic:spPr>
                </pic:pic>
              </a:graphicData>
            </a:graphic>
          </wp:inline>
        </w:drawing>
      </w:r>
    </w:p>
    <w:p w14:paraId="6CA89CC6">
      <w:pPr>
        <w:pStyle w:val="11"/>
        <w:ind w:firstLine="0"/>
        <w:rPr>
          <w:rFonts w:hint="default"/>
          <w:lang w:val="en-US" w:eastAsia="zh-CN"/>
        </w:rPr>
      </w:pPr>
      <w:r>
        <w:t xml:space="preserve">图 </w:t>
      </w:r>
      <w:r>
        <w:fldChar w:fldCharType="begin"/>
      </w:r>
      <w:r>
        <w:instrText xml:space="preserve"> SEQ 图 \* ARABIC </w:instrText>
      </w:r>
      <w:r>
        <w:fldChar w:fldCharType="separate"/>
      </w:r>
      <w:r>
        <w:t>69</w:t>
      </w:r>
      <w:r>
        <w:fldChar w:fldCharType="end"/>
      </w:r>
      <w:r>
        <w:rPr>
          <w:rFonts w:hint="eastAsia"/>
          <w:lang w:val="en-US" w:eastAsia="zh-CN"/>
        </w:rPr>
        <w:t>部门管理-编辑</w:t>
      </w:r>
    </w:p>
    <w:p w14:paraId="257BAF2D">
      <w:pPr>
        <w:numPr>
          <w:ilvl w:val="0"/>
          <w:numId w:val="15"/>
        </w:numPr>
        <w:ind w:left="5" w:leftChars="0" w:firstLine="415" w:firstLineChars="0"/>
        <w:rPr>
          <w:rFonts w:hint="default"/>
          <w:lang w:val="en-US" w:eastAsia="zh-CN"/>
        </w:rPr>
      </w:pPr>
      <w:r>
        <w:rPr>
          <w:rFonts w:hint="eastAsia"/>
          <w:lang w:val="en-US" w:eastAsia="zh-CN"/>
        </w:rPr>
        <w:t>删除：点击操作列内删除按钮可删除对应部门。</w:t>
      </w:r>
    </w:p>
    <w:p w14:paraId="56EDF08C">
      <w:pPr>
        <w:numPr>
          <w:ilvl w:val="0"/>
          <w:numId w:val="0"/>
        </w:numPr>
      </w:pPr>
      <w:r>
        <w:drawing>
          <wp:inline distT="0" distB="0" distL="114300" distR="114300">
            <wp:extent cx="5266055" cy="2374900"/>
            <wp:effectExtent l="0" t="0" r="1079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1"/>
                    <a:stretch>
                      <a:fillRect/>
                    </a:stretch>
                  </pic:blipFill>
                  <pic:spPr>
                    <a:xfrm>
                      <a:off x="0" y="0"/>
                      <a:ext cx="5266055" cy="2374900"/>
                    </a:xfrm>
                    <a:prstGeom prst="rect">
                      <a:avLst/>
                    </a:prstGeom>
                    <a:noFill/>
                    <a:ln>
                      <a:noFill/>
                    </a:ln>
                  </pic:spPr>
                </pic:pic>
              </a:graphicData>
            </a:graphic>
          </wp:inline>
        </w:drawing>
      </w:r>
    </w:p>
    <w:p w14:paraId="08A8204E">
      <w:pPr>
        <w:pStyle w:val="11"/>
        <w:ind w:firstLine="0"/>
        <w:rPr>
          <w:rFonts w:hint="default"/>
          <w:lang w:val="en-US" w:eastAsia="zh-CN"/>
        </w:rPr>
      </w:pPr>
      <w:r>
        <w:t xml:space="preserve">图 </w:t>
      </w:r>
      <w:r>
        <w:fldChar w:fldCharType="begin"/>
      </w:r>
      <w:r>
        <w:instrText xml:space="preserve"> SEQ 图 \* ARABIC </w:instrText>
      </w:r>
      <w:r>
        <w:fldChar w:fldCharType="separate"/>
      </w:r>
      <w:r>
        <w:t>70</w:t>
      </w:r>
      <w:r>
        <w:fldChar w:fldCharType="end"/>
      </w:r>
      <w:r>
        <w:rPr>
          <w:rFonts w:hint="eastAsia"/>
          <w:lang w:val="en-US" w:eastAsia="zh-CN"/>
        </w:rPr>
        <w:t>部门管理-删除</w:t>
      </w:r>
    </w:p>
    <w:p w14:paraId="5A77A2FB">
      <w:pPr>
        <w:pStyle w:val="3"/>
        <w:bidi w:val="0"/>
        <w:rPr>
          <w:rFonts w:hint="eastAsia"/>
          <w:lang w:val="en-US" w:eastAsia="zh-CN"/>
        </w:rPr>
      </w:pPr>
      <w:r>
        <w:rPr>
          <w:rFonts w:hint="eastAsia"/>
          <w:lang w:val="en-US" w:eastAsia="zh-CN"/>
        </w:rPr>
        <w:t>权限管理</w:t>
      </w:r>
    </w:p>
    <w:p w14:paraId="10DCC82C">
      <w:pPr>
        <w:rPr>
          <w:rFonts w:hint="eastAsia"/>
        </w:rPr>
      </w:pPr>
      <w:r>
        <w:rPr>
          <w:rFonts w:hint="eastAsia"/>
        </w:rPr>
        <w:t>具有</w:t>
      </w:r>
      <w:r>
        <w:rPr>
          <w:rFonts w:hint="eastAsia"/>
          <w:lang w:val="en-US" w:eastAsia="zh-CN"/>
        </w:rPr>
        <w:t>权限管理</w:t>
      </w:r>
      <w:r>
        <w:rPr>
          <w:rFonts w:hint="eastAsia"/>
        </w:rPr>
        <w:t>权限的</w:t>
      </w:r>
      <w:r>
        <w:rPr>
          <w:rFonts w:hint="eastAsia"/>
          <w:lang w:val="en-US" w:eastAsia="zh-CN"/>
        </w:rPr>
        <w:t>用户</w:t>
      </w:r>
      <w:r>
        <w:rPr>
          <w:rFonts w:hint="eastAsia"/>
        </w:rPr>
        <w:t>可进入“</w:t>
      </w:r>
      <w:r>
        <w:rPr>
          <w:rFonts w:hint="eastAsia"/>
          <w:lang w:val="en-US" w:eastAsia="zh-CN"/>
        </w:rPr>
        <w:t>权限管理</w:t>
      </w:r>
      <w:r>
        <w:rPr>
          <w:rFonts w:hint="eastAsia"/>
        </w:rPr>
        <w:t>”页面，在该页面</w:t>
      </w:r>
      <w:r>
        <w:rPr>
          <w:rFonts w:hint="eastAsia"/>
          <w:lang w:val="en-US" w:eastAsia="zh-CN"/>
        </w:rPr>
        <w:t>可对权限角色进行新增、编辑、及删除等操作</w:t>
      </w:r>
      <w:r>
        <w:rPr>
          <w:rFonts w:hint="eastAsia"/>
        </w:rPr>
        <w:t>。</w:t>
      </w:r>
    </w:p>
    <w:p w14:paraId="670253C2">
      <w:pPr>
        <w:ind w:left="0" w:leftChars="0" w:firstLine="0" w:firstLineChars="0"/>
      </w:pPr>
      <w:r>
        <w:drawing>
          <wp:inline distT="0" distB="0" distL="114300" distR="114300">
            <wp:extent cx="5270500" cy="1938655"/>
            <wp:effectExtent l="0" t="0" r="6350" b="444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2"/>
                    <a:stretch>
                      <a:fillRect/>
                    </a:stretch>
                  </pic:blipFill>
                  <pic:spPr>
                    <a:xfrm>
                      <a:off x="0" y="0"/>
                      <a:ext cx="5270500" cy="1938655"/>
                    </a:xfrm>
                    <a:prstGeom prst="rect">
                      <a:avLst/>
                    </a:prstGeom>
                    <a:noFill/>
                    <a:ln>
                      <a:noFill/>
                    </a:ln>
                  </pic:spPr>
                </pic:pic>
              </a:graphicData>
            </a:graphic>
          </wp:inline>
        </w:drawing>
      </w:r>
    </w:p>
    <w:p w14:paraId="6B56C1EB">
      <w:pPr>
        <w:pStyle w:val="11"/>
        <w:ind w:firstLine="0"/>
        <w:rPr>
          <w:rFonts w:hint="default"/>
          <w:lang w:val="en-US"/>
        </w:rPr>
      </w:pPr>
      <w:r>
        <w:t xml:space="preserve">图 </w:t>
      </w:r>
      <w:r>
        <w:fldChar w:fldCharType="begin"/>
      </w:r>
      <w:r>
        <w:instrText xml:space="preserve"> SEQ 图 \* ARABIC </w:instrText>
      </w:r>
      <w:r>
        <w:fldChar w:fldCharType="separate"/>
      </w:r>
      <w:r>
        <w:t>71</w:t>
      </w:r>
      <w:r>
        <w:fldChar w:fldCharType="end"/>
      </w:r>
      <w:r>
        <w:rPr>
          <w:rFonts w:hint="eastAsia"/>
          <w:lang w:val="en-US" w:eastAsia="zh-CN"/>
        </w:rPr>
        <w:t>权限管理页面</w:t>
      </w:r>
    </w:p>
    <w:p w14:paraId="57DAFC3B">
      <w:pPr>
        <w:numPr>
          <w:ilvl w:val="0"/>
          <w:numId w:val="16"/>
        </w:numPr>
        <w:ind w:left="5" w:leftChars="0" w:firstLine="415" w:firstLineChars="0"/>
        <w:rPr>
          <w:rFonts w:hint="eastAsia" w:eastAsia="仿宋"/>
          <w:lang w:eastAsia="zh-CN"/>
        </w:rPr>
      </w:pPr>
      <w:r>
        <w:rPr>
          <w:rFonts w:hint="eastAsia"/>
          <w:lang w:val="en-US" w:eastAsia="zh-CN"/>
        </w:rPr>
        <w:t>查询：</w:t>
      </w:r>
      <w:r>
        <w:rPr>
          <w:rFonts w:hint="eastAsia"/>
        </w:rPr>
        <w:t>可通过顶部搜索框查询过滤列表中的</w:t>
      </w:r>
      <w:r>
        <w:rPr>
          <w:rFonts w:hint="eastAsia"/>
          <w:lang w:val="en-US" w:eastAsia="zh-CN"/>
        </w:rPr>
        <w:t>权限角色</w:t>
      </w:r>
      <w:r>
        <w:rPr>
          <w:rFonts w:hint="eastAsia"/>
          <w:lang w:eastAsia="zh-CN"/>
        </w:rPr>
        <w:t>。</w:t>
      </w:r>
    </w:p>
    <w:p w14:paraId="48AB0361">
      <w:pPr>
        <w:numPr>
          <w:ilvl w:val="0"/>
          <w:numId w:val="0"/>
        </w:numPr>
      </w:pPr>
      <w:r>
        <w:drawing>
          <wp:inline distT="0" distB="0" distL="114300" distR="114300">
            <wp:extent cx="5257800" cy="1940560"/>
            <wp:effectExtent l="0" t="0" r="0" b="254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3"/>
                    <a:stretch>
                      <a:fillRect/>
                    </a:stretch>
                  </pic:blipFill>
                  <pic:spPr>
                    <a:xfrm>
                      <a:off x="0" y="0"/>
                      <a:ext cx="5257800" cy="1940560"/>
                    </a:xfrm>
                    <a:prstGeom prst="rect">
                      <a:avLst/>
                    </a:prstGeom>
                    <a:noFill/>
                    <a:ln>
                      <a:noFill/>
                    </a:ln>
                  </pic:spPr>
                </pic:pic>
              </a:graphicData>
            </a:graphic>
          </wp:inline>
        </w:drawing>
      </w:r>
    </w:p>
    <w:p w14:paraId="15F2A690">
      <w:pPr>
        <w:pStyle w:val="11"/>
        <w:ind w:firstLine="0"/>
        <w:rPr>
          <w:rFonts w:hint="default"/>
          <w:lang w:val="en-US" w:eastAsia="zh-CN"/>
        </w:rPr>
      </w:pPr>
      <w:r>
        <w:t xml:space="preserve">图 </w:t>
      </w:r>
      <w:r>
        <w:fldChar w:fldCharType="begin"/>
      </w:r>
      <w:r>
        <w:instrText xml:space="preserve"> SEQ 图 \* ARABIC </w:instrText>
      </w:r>
      <w:r>
        <w:fldChar w:fldCharType="separate"/>
      </w:r>
      <w:r>
        <w:t>72</w:t>
      </w:r>
      <w:r>
        <w:fldChar w:fldCharType="end"/>
      </w:r>
      <w:r>
        <w:rPr>
          <w:rFonts w:hint="eastAsia"/>
          <w:lang w:val="en-US" w:eastAsia="zh-CN"/>
        </w:rPr>
        <w:t>权限管理-查询</w:t>
      </w:r>
    </w:p>
    <w:p w14:paraId="5D82BBB9">
      <w:pPr>
        <w:numPr>
          <w:ilvl w:val="0"/>
          <w:numId w:val="16"/>
        </w:numPr>
        <w:ind w:left="5" w:leftChars="0" w:firstLine="415" w:firstLineChars="0"/>
        <w:rPr>
          <w:rFonts w:hint="default"/>
          <w:lang w:val="en-US" w:eastAsia="zh-CN"/>
        </w:rPr>
      </w:pPr>
      <w:r>
        <w:rPr>
          <w:rFonts w:hint="eastAsia"/>
          <w:lang w:val="en-US" w:eastAsia="zh-CN"/>
        </w:rPr>
        <w:t>新增：点击新增按钮在弹窗内填写信息后可新增权限角色。</w:t>
      </w:r>
    </w:p>
    <w:p w14:paraId="2EBB1453">
      <w:pPr>
        <w:numPr>
          <w:ilvl w:val="0"/>
          <w:numId w:val="0"/>
        </w:numPr>
      </w:pPr>
      <w:r>
        <w:drawing>
          <wp:inline distT="0" distB="0" distL="114300" distR="114300">
            <wp:extent cx="5262245" cy="2550160"/>
            <wp:effectExtent l="0" t="0" r="14605" b="254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4"/>
                    <a:stretch>
                      <a:fillRect/>
                    </a:stretch>
                  </pic:blipFill>
                  <pic:spPr>
                    <a:xfrm>
                      <a:off x="0" y="0"/>
                      <a:ext cx="5262245" cy="2550160"/>
                    </a:xfrm>
                    <a:prstGeom prst="rect">
                      <a:avLst/>
                    </a:prstGeom>
                    <a:noFill/>
                    <a:ln>
                      <a:noFill/>
                    </a:ln>
                  </pic:spPr>
                </pic:pic>
              </a:graphicData>
            </a:graphic>
          </wp:inline>
        </w:drawing>
      </w:r>
    </w:p>
    <w:p w14:paraId="4F5C9F53">
      <w:pPr>
        <w:pStyle w:val="11"/>
        <w:ind w:firstLine="0"/>
        <w:rPr>
          <w:rFonts w:hint="default"/>
          <w:lang w:val="en-US" w:eastAsia="zh-CN"/>
        </w:rPr>
      </w:pPr>
      <w:r>
        <w:t xml:space="preserve">图 </w:t>
      </w:r>
      <w:r>
        <w:fldChar w:fldCharType="begin"/>
      </w:r>
      <w:r>
        <w:instrText xml:space="preserve"> SEQ 图 \* ARABIC </w:instrText>
      </w:r>
      <w:r>
        <w:fldChar w:fldCharType="separate"/>
      </w:r>
      <w:r>
        <w:t>73</w:t>
      </w:r>
      <w:r>
        <w:fldChar w:fldCharType="end"/>
      </w:r>
      <w:r>
        <w:rPr>
          <w:rFonts w:hint="eastAsia"/>
          <w:lang w:val="en-US" w:eastAsia="zh-CN"/>
        </w:rPr>
        <w:t>权限管理-新增</w:t>
      </w:r>
    </w:p>
    <w:p w14:paraId="2F00793F">
      <w:pPr>
        <w:numPr>
          <w:ilvl w:val="0"/>
          <w:numId w:val="16"/>
        </w:numPr>
        <w:ind w:left="5" w:leftChars="0" w:firstLine="415" w:firstLineChars="0"/>
        <w:rPr>
          <w:rFonts w:hint="default"/>
          <w:lang w:val="en-US" w:eastAsia="zh-CN"/>
        </w:rPr>
      </w:pPr>
      <w:r>
        <w:rPr>
          <w:rFonts w:hint="eastAsia"/>
          <w:lang w:val="en-US" w:eastAsia="zh-CN"/>
        </w:rPr>
        <w:t>查看：点击操作列内查看按钮可查看对应权限角色详情。</w:t>
      </w:r>
    </w:p>
    <w:p w14:paraId="3AB148A8">
      <w:pPr>
        <w:numPr>
          <w:ilvl w:val="0"/>
          <w:numId w:val="0"/>
        </w:numPr>
      </w:pPr>
      <w:r>
        <w:drawing>
          <wp:inline distT="0" distB="0" distL="114300" distR="114300">
            <wp:extent cx="5266055" cy="2065020"/>
            <wp:effectExtent l="0" t="0" r="10795" b="1143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5"/>
                    <a:stretch>
                      <a:fillRect/>
                    </a:stretch>
                  </pic:blipFill>
                  <pic:spPr>
                    <a:xfrm>
                      <a:off x="0" y="0"/>
                      <a:ext cx="5266055" cy="2065020"/>
                    </a:xfrm>
                    <a:prstGeom prst="rect">
                      <a:avLst/>
                    </a:prstGeom>
                    <a:noFill/>
                    <a:ln>
                      <a:noFill/>
                    </a:ln>
                  </pic:spPr>
                </pic:pic>
              </a:graphicData>
            </a:graphic>
          </wp:inline>
        </w:drawing>
      </w:r>
    </w:p>
    <w:p w14:paraId="54485C52">
      <w:pPr>
        <w:pStyle w:val="11"/>
        <w:ind w:firstLine="0"/>
        <w:rPr>
          <w:rFonts w:hint="default"/>
          <w:lang w:val="en-US" w:eastAsia="zh-CN"/>
        </w:rPr>
      </w:pPr>
      <w:r>
        <w:t xml:space="preserve">图 </w:t>
      </w:r>
      <w:r>
        <w:fldChar w:fldCharType="begin"/>
      </w:r>
      <w:r>
        <w:instrText xml:space="preserve"> SEQ 图 \* ARABIC </w:instrText>
      </w:r>
      <w:r>
        <w:fldChar w:fldCharType="separate"/>
      </w:r>
      <w:r>
        <w:t>74</w:t>
      </w:r>
      <w:r>
        <w:fldChar w:fldCharType="end"/>
      </w:r>
      <w:r>
        <w:rPr>
          <w:rFonts w:hint="eastAsia"/>
          <w:lang w:val="en-US" w:eastAsia="zh-CN"/>
        </w:rPr>
        <w:t>权限管理-查看</w:t>
      </w:r>
    </w:p>
    <w:p w14:paraId="45CC1D03">
      <w:pPr>
        <w:numPr>
          <w:ilvl w:val="0"/>
          <w:numId w:val="16"/>
        </w:numPr>
        <w:ind w:left="5" w:leftChars="0" w:firstLine="415" w:firstLineChars="0"/>
        <w:rPr>
          <w:rFonts w:hint="default"/>
          <w:lang w:val="en-US" w:eastAsia="zh-CN"/>
        </w:rPr>
      </w:pPr>
      <w:r>
        <w:rPr>
          <w:rFonts w:hint="eastAsia"/>
          <w:lang w:val="en-US" w:eastAsia="zh-CN"/>
        </w:rPr>
        <w:t>编辑：点击操作列内编辑按钮可编辑对应权限信息。</w:t>
      </w:r>
    </w:p>
    <w:p w14:paraId="5FBDBB7D">
      <w:pPr>
        <w:numPr>
          <w:ilvl w:val="0"/>
          <w:numId w:val="0"/>
        </w:numPr>
      </w:pPr>
      <w:r>
        <w:drawing>
          <wp:inline distT="0" distB="0" distL="114300" distR="114300">
            <wp:extent cx="5270500" cy="2753360"/>
            <wp:effectExtent l="0" t="0" r="6350" b="889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6"/>
                    <a:stretch>
                      <a:fillRect/>
                    </a:stretch>
                  </pic:blipFill>
                  <pic:spPr>
                    <a:xfrm>
                      <a:off x="0" y="0"/>
                      <a:ext cx="5270500" cy="2753360"/>
                    </a:xfrm>
                    <a:prstGeom prst="rect">
                      <a:avLst/>
                    </a:prstGeom>
                    <a:noFill/>
                    <a:ln>
                      <a:noFill/>
                    </a:ln>
                  </pic:spPr>
                </pic:pic>
              </a:graphicData>
            </a:graphic>
          </wp:inline>
        </w:drawing>
      </w:r>
    </w:p>
    <w:p w14:paraId="0F4BECB0">
      <w:pPr>
        <w:pStyle w:val="11"/>
        <w:ind w:firstLine="0"/>
        <w:rPr>
          <w:rFonts w:hint="default"/>
          <w:lang w:val="en-US" w:eastAsia="zh-CN"/>
        </w:rPr>
      </w:pPr>
      <w:r>
        <w:t xml:space="preserve">图 </w:t>
      </w:r>
      <w:r>
        <w:fldChar w:fldCharType="begin"/>
      </w:r>
      <w:r>
        <w:instrText xml:space="preserve"> SEQ 图 \* ARABIC </w:instrText>
      </w:r>
      <w:r>
        <w:fldChar w:fldCharType="separate"/>
      </w:r>
      <w:r>
        <w:t>75</w:t>
      </w:r>
      <w:r>
        <w:fldChar w:fldCharType="end"/>
      </w:r>
      <w:r>
        <w:rPr>
          <w:rFonts w:hint="eastAsia"/>
          <w:lang w:val="en-US" w:eastAsia="zh-CN"/>
        </w:rPr>
        <w:t>权限管理-编辑</w:t>
      </w:r>
    </w:p>
    <w:p w14:paraId="036B7A2E">
      <w:pPr>
        <w:numPr>
          <w:ilvl w:val="0"/>
          <w:numId w:val="16"/>
        </w:numPr>
        <w:ind w:left="5" w:leftChars="0" w:firstLine="415" w:firstLineChars="0"/>
        <w:rPr>
          <w:rFonts w:hint="default"/>
          <w:lang w:val="en-US" w:eastAsia="zh-CN"/>
        </w:rPr>
      </w:pPr>
      <w:r>
        <w:rPr>
          <w:rFonts w:hint="eastAsia"/>
          <w:lang w:val="en-US" w:eastAsia="zh-CN"/>
        </w:rPr>
        <w:t>分配用户：点击操作列内分配用户按钮后在弹窗内选择账号可将多个账号分配至对应权限角色下。</w:t>
      </w:r>
    </w:p>
    <w:p w14:paraId="3340D558">
      <w:pPr>
        <w:numPr>
          <w:ilvl w:val="0"/>
          <w:numId w:val="0"/>
        </w:numPr>
      </w:pPr>
      <w:r>
        <w:drawing>
          <wp:inline distT="0" distB="0" distL="114300" distR="114300">
            <wp:extent cx="5257800" cy="20764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7"/>
                    <a:stretch>
                      <a:fillRect/>
                    </a:stretch>
                  </pic:blipFill>
                  <pic:spPr>
                    <a:xfrm>
                      <a:off x="0" y="0"/>
                      <a:ext cx="5257800" cy="2076450"/>
                    </a:xfrm>
                    <a:prstGeom prst="rect">
                      <a:avLst/>
                    </a:prstGeom>
                    <a:noFill/>
                    <a:ln>
                      <a:noFill/>
                    </a:ln>
                  </pic:spPr>
                </pic:pic>
              </a:graphicData>
            </a:graphic>
          </wp:inline>
        </w:drawing>
      </w:r>
    </w:p>
    <w:p w14:paraId="4C9AA87A">
      <w:pPr>
        <w:pStyle w:val="11"/>
        <w:ind w:firstLine="0"/>
        <w:rPr>
          <w:rFonts w:hint="default"/>
          <w:lang w:val="en-US" w:eastAsia="zh-CN"/>
        </w:rPr>
      </w:pPr>
      <w:r>
        <w:t xml:space="preserve">图 </w:t>
      </w:r>
      <w:r>
        <w:fldChar w:fldCharType="begin"/>
      </w:r>
      <w:r>
        <w:instrText xml:space="preserve"> SEQ 图 \* ARABIC </w:instrText>
      </w:r>
      <w:r>
        <w:fldChar w:fldCharType="separate"/>
      </w:r>
      <w:r>
        <w:t>76</w:t>
      </w:r>
      <w:r>
        <w:fldChar w:fldCharType="end"/>
      </w:r>
      <w:r>
        <w:rPr>
          <w:rFonts w:hint="eastAsia"/>
          <w:lang w:val="en-US" w:eastAsia="zh-CN"/>
        </w:rPr>
        <w:t>权限管理-分配用户</w:t>
      </w:r>
    </w:p>
    <w:p w14:paraId="0A7B9BCE">
      <w:pPr>
        <w:numPr>
          <w:ilvl w:val="0"/>
          <w:numId w:val="16"/>
        </w:numPr>
        <w:ind w:left="5" w:leftChars="0" w:firstLine="415" w:firstLineChars="0"/>
      </w:pPr>
      <w:r>
        <w:rPr>
          <w:rFonts w:hint="eastAsia"/>
          <w:lang w:val="en-US" w:eastAsia="zh-CN"/>
        </w:rPr>
        <w:t>删除：点击操作列内删除按钮可删除对应权限角色。</w:t>
      </w:r>
    </w:p>
    <w:p w14:paraId="0F5657DC">
      <w:pPr>
        <w:numPr>
          <w:ilvl w:val="0"/>
          <w:numId w:val="0"/>
        </w:numPr>
      </w:pPr>
      <w:r>
        <w:drawing>
          <wp:inline distT="0" distB="0" distL="114300" distR="114300">
            <wp:extent cx="5267325" cy="1948815"/>
            <wp:effectExtent l="0" t="0" r="9525" b="1333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8"/>
                    <a:stretch>
                      <a:fillRect/>
                    </a:stretch>
                  </pic:blipFill>
                  <pic:spPr>
                    <a:xfrm>
                      <a:off x="0" y="0"/>
                      <a:ext cx="5267325" cy="1948815"/>
                    </a:xfrm>
                    <a:prstGeom prst="rect">
                      <a:avLst/>
                    </a:prstGeom>
                    <a:noFill/>
                    <a:ln>
                      <a:noFill/>
                    </a:ln>
                  </pic:spPr>
                </pic:pic>
              </a:graphicData>
            </a:graphic>
          </wp:inline>
        </w:drawing>
      </w:r>
    </w:p>
    <w:p w14:paraId="252EAB55">
      <w:pPr>
        <w:pStyle w:val="11"/>
        <w:ind w:firstLine="0"/>
        <w:rPr>
          <w:rFonts w:hint="default"/>
          <w:lang w:val="en-US" w:eastAsia="zh-CN"/>
        </w:rPr>
      </w:pPr>
      <w:r>
        <w:t xml:space="preserve">图 </w:t>
      </w:r>
      <w:r>
        <w:fldChar w:fldCharType="begin"/>
      </w:r>
      <w:r>
        <w:instrText xml:space="preserve"> SEQ 图 \* ARABIC </w:instrText>
      </w:r>
      <w:r>
        <w:fldChar w:fldCharType="separate"/>
      </w:r>
      <w:r>
        <w:t>77</w:t>
      </w:r>
      <w:r>
        <w:fldChar w:fldCharType="end"/>
      </w:r>
      <w:r>
        <w:rPr>
          <w:rFonts w:hint="eastAsia"/>
          <w:lang w:val="en-US" w:eastAsia="zh-CN"/>
        </w:rPr>
        <w:t>权限管理-删除</w:t>
      </w:r>
    </w:p>
    <w:p w14:paraId="2DD7C758">
      <w:pPr>
        <w:pStyle w:val="3"/>
        <w:bidi w:val="0"/>
        <w:rPr>
          <w:rFonts w:hint="eastAsia"/>
          <w:lang w:val="en-US" w:eastAsia="zh-CN"/>
        </w:rPr>
      </w:pPr>
      <w:r>
        <w:rPr>
          <w:rFonts w:hint="eastAsia"/>
          <w:lang w:val="en-US" w:eastAsia="zh-CN"/>
        </w:rPr>
        <w:t>配置项</w:t>
      </w:r>
    </w:p>
    <w:p w14:paraId="284B30D0">
      <w:pPr>
        <w:rPr>
          <w:rFonts w:hint="eastAsia"/>
          <w:lang w:val="en-US" w:eastAsia="zh-CN"/>
        </w:rPr>
      </w:pPr>
      <w:r>
        <w:rPr>
          <w:rFonts w:hint="eastAsia"/>
        </w:rPr>
        <w:t>具有</w:t>
      </w:r>
      <w:r>
        <w:rPr>
          <w:rFonts w:hint="eastAsia"/>
          <w:lang w:val="en-US" w:eastAsia="zh-CN"/>
        </w:rPr>
        <w:t>配置项</w:t>
      </w:r>
      <w:r>
        <w:rPr>
          <w:rFonts w:hint="eastAsia"/>
        </w:rPr>
        <w:t>权限的用户可进入“</w:t>
      </w:r>
      <w:r>
        <w:rPr>
          <w:rFonts w:hint="eastAsia"/>
          <w:lang w:val="en-US" w:eastAsia="zh-CN"/>
        </w:rPr>
        <w:t>配置项</w:t>
      </w:r>
      <w:r>
        <w:rPr>
          <w:rFonts w:hint="eastAsia"/>
        </w:rPr>
        <w:t>”页面，</w:t>
      </w:r>
      <w:r>
        <w:rPr>
          <w:rFonts w:hint="eastAsia"/>
          <w:lang w:val="en-US" w:eastAsia="zh-CN"/>
        </w:rPr>
        <w:t>页面内可对数据的数据项进行配置</w:t>
      </w:r>
      <w:r>
        <w:rPr>
          <w:rFonts w:hint="eastAsia"/>
        </w:rPr>
        <w:t>。</w:t>
      </w:r>
    </w:p>
    <w:p w14:paraId="650A7AB3">
      <w:pPr>
        <w:ind w:left="0" w:leftChars="0" w:firstLine="0" w:firstLineChars="0"/>
      </w:pPr>
      <w:r>
        <w:drawing>
          <wp:inline distT="0" distB="0" distL="114300" distR="114300">
            <wp:extent cx="5259070" cy="1880870"/>
            <wp:effectExtent l="0" t="0" r="17780" b="5080"/>
            <wp:docPr id="8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0"/>
                    <pic:cNvPicPr>
                      <a:picLocks noChangeAspect="1"/>
                    </pic:cNvPicPr>
                  </pic:nvPicPr>
                  <pic:blipFill>
                    <a:blip r:embed="rId89"/>
                    <a:stretch>
                      <a:fillRect/>
                    </a:stretch>
                  </pic:blipFill>
                  <pic:spPr>
                    <a:xfrm>
                      <a:off x="0" y="0"/>
                      <a:ext cx="5259070" cy="1880870"/>
                    </a:xfrm>
                    <a:prstGeom prst="rect">
                      <a:avLst/>
                    </a:prstGeom>
                    <a:noFill/>
                    <a:ln>
                      <a:noFill/>
                    </a:ln>
                  </pic:spPr>
                </pic:pic>
              </a:graphicData>
            </a:graphic>
          </wp:inline>
        </w:drawing>
      </w:r>
    </w:p>
    <w:p w14:paraId="36F610A4">
      <w:pPr>
        <w:pStyle w:val="11"/>
        <w:ind w:firstLine="0"/>
        <w:rPr>
          <w:rFonts w:hint="default" w:eastAsia="黑体"/>
          <w:lang w:val="en-US" w:eastAsia="zh-CN"/>
        </w:rPr>
      </w:pPr>
      <w:r>
        <w:t xml:space="preserve">图 </w:t>
      </w:r>
      <w:r>
        <w:fldChar w:fldCharType="begin"/>
      </w:r>
      <w:r>
        <w:instrText xml:space="preserve"> SEQ 图 \* ARABIC </w:instrText>
      </w:r>
      <w:r>
        <w:fldChar w:fldCharType="separate"/>
      </w:r>
      <w:r>
        <w:t>78</w:t>
      </w:r>
      <w:r>
        <w:fldChar w:fldCharType="end"/>
      </w:r>
      <w:r>
        <w:rPr>
          <w:rFonts w:hint="eastAsia"/>
          <w:lang w:val="en-US" w:eastAsia="zh-CN"/>
        </w:rPr>
        <w:t>配置项页面</w:t>
      </w:r>
    </w:p>
    <w:p w14:paraId="0B2A770F">
      <w:pPr>
        <w:numPr>
          <w:ilvl w:val="0"/>
          <w:numId w:val="17"/>
        </w:numPr>
        <w:ind w:left="5" w:leftChars="0" w:firstLine="415" w:firstLineChars="0"/>
        <w:rPr>
          <w:rFonts w:hint="eastAsia" w:eastAsia="仿宋"/>
          <w:lang w:eastAsia="zh-CN"/>
        </w:rPr>
      </w:pPr>
      <w:r>
        <w:rPr>
          <w:rFonts w:hint="eastAsia"/>
          <w:lang w:val="en-US" w:eastAsia="zh-CN"/>
        </w:rPr>
        <w:t>查询：</w:t>
      </w:r>
      <w:r>
        <w:rPr>
          <w:rFonts w:hint="eastAsia"/>
        </w:rPr>
        <w:t>可通过顶部搜索框查询过滤列表中的</w:t>
      </w:r>
      <w:r>
        <w:rPr>
          <w:rFonts w:hint="eastAsia"/>
          <w:lang w:val="en-US" w:eastAsia="zh-CN"/>
        </w:rPr>
        <w:t>数据</w:t>
      </w:r>
      <w:r>
        <w:rPr>
          <w:rFonts w:hint="eastAsia"/>
          <w:lang w:eastAsia="zh-CN"/>
        </w:rPr>
        <w:t>。</w:t>
      </w:r>
    </w:p>
    <w:p w14:paraId="5D327593">
      <w:pPr>
        <w:numPr>
          <w:numId w:val="0"/>
        </w:numPr>
      </w:pPr>
      <w:r>
        <w:drawing>
          <wp:inline distT="0" distB="0" distL="114300" distR="114300">
            <wp:extent cx="5273040" cy="1872615"/>
            <wp:effectExtent l="0" t="0" r="3810" b="13335"/>
            <wp:docPr id="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1"/>
                    <pic:cNvPicPr>
                      <a:picLocks noChangeAspect="1"/>
                    </pic:cNvPicPr>
                  </pic:nvPicPr>
                  <pic:blipFill>
                    <a:blip r:embed="rId90"/>
                    <a:stretch>
                      <a:fillRect/>
                    </a:stretch>
                  </pic:blipFill>
                  <pic:spPr>
                    <a:xfrm>
                      <a:off x="0" y="0"/>
                      <a:ext cx="5273040" cy="1872615"/>
                    </a:xfrm>
                    <a:prstGeom prst="rect">
                      <a:avLst/>
                    </a:prstGeom>
                    <a:noFill/>
                    <a:ln>
                      <a:noFill/>
                    </a:ln>
                  </pic:spPr>
                </pic:pic>
              </a:graphicData>
            </a:graphic>
          </wp:inline>
        </w:drawing>
      </w:r>
    </w:p>
    <w:p w14:paraId="5834039A">
      <w:pPr>
        <w:pStyle w:val="11"/>
        <w:ind w:firstLine="0"/>
        <w:rPr>
          <w:rFonts w:hint="default"/>
          <w:lang w:val="en-US" w:eastAsia="zh-CN"/>
        </w:rPr>
      </w:pPr>
      <w:r>
        <w:t xml:space="preserve">图 </w:t>
      </w:r>
      <w:r>
        <w:fldChar w:fldCharType="begin"/>
      </w:r>
      <w:r>
        <w:instrText xml:space="preserve"> SEQ 图 \* ARABIC </w:instrText>
      </w:r>
      <w:r>
        <w:fldChar w:fldCharType="separate"/>
      </w:r>
      <w:r>
        <w:t>79</w:t>
      </w:r>
      <w:r>
        <w:fldChar w:fldCharType="end"/>
      </w:r>
      <w:r>
        <w:rPr>
          <w:rFonts w:hint="eastAsia"/>
          <w:lang w:val="en-US" w:eastAsia="zh-CN"/>
        </w:rPr>
        <w:t>配置项-查询</w:t>
      </w:r>
    </w:p>
    <w:p w14:paraId="38F225A5">
      <w:pPr>
        <w:numPr>
          <w:ilvl w:val="0"/>
          <w:numId w:val="17"/>
        </w:numPr>
        <w:ind w:left="5" w:leftChars="0" w:firstLine="415" w:firstLineChars="0"/>
        <w:rPr>
          <w:rFonts w:hint="eastAsia"/>
          <w:lang w:val="en-US" w:eastAsia="zh-CN"/>
        </w:rPr>
      </w:pPr>
      <w:r>
        <w:rPr>
          <w:rFonts w:hint="eastAsia"/>
          <w:lang w:val="en-US" w:eastAsia="zh-CN"/>
        </w:rPr>
        <w:t>编辑：点击操作列内编辑按钮可编辑对应数据的数据项。</w:t>
      </w:r>
    </w:p>
    <w:p w14:paraId="72D4A584">
      <w:pPr>
        <w:numPr>
          <w:numId w:val="0"/>
        </w:numPr>
      </w:pPr>
      <w:r>
        <w:drawing>
          <wp:inline distT="0" distB="0" distL="114300" distR="114300">
            <wp:extent cx="5259070" cy="2453005"/>
            <wp:effectExtent l="0" t="0" r="17780" b="4445"/>
            <wp:docPr id="8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2"/>
                    <pic:cNvPicPr>
                      <a:picLocks noChangeAspect="1"/>
                    </pic:cNvPicPr>
                  </pic:nvPicPr>
                  <pic:blipFill>
                    <a:blip r:embed="rId91"/>
                    <a:stretch>
                      <a:fillRect/>
                    </a:stretch>
                  </pic:blipFill>
                  <pic:spPr>
                    <a:xfrm>
                      <a:off x="0" y="0"/>
                      <a:ext cx="5259070" cy="2453005"/>
                    </a:xfrm>
                    <a:prstGeom prst="rect">
                      <a:avLst/>
                    </a:prstGeom>
                    <a:noFill/>
                    <a:ln>
                      <a:noFill/>
                    </a:ln>
                  </pic:spPr>
                </pic:pic>
              </a:graphicData>
            </a:graphic>
          </wp:inline>
        </w:drawing>
      </w:r>
    </w:p>
    <w:p w14:paraId="613EE8BB">
      <w:pPr>
        <w:pStyle w:val="11"/>
        <w:ind w:firstLine="0"/>
        <w:rPr>
          <w:rFonts w:hint="default"/>
          <w:lang w:val="en-US" w:eastAsia="zh-CN"/>
        </w:rPr>
      </w:pPr>
      <w:r>
        <w:t xml:space="preserve">图 </w:t>
      </w:r>
      <w:r>
        <w:fldChar w:fldCharType="begin"/>
      </w:r>
      <w:r>
        <w:instrText xml:space="preserve"> SEQ 图 \* ARABIC </w:instrText>
      </w:r>
      <w:r>
        <w:fldChar w:fldCharType="separate"/>
      </w:r>
      <w:r>
        <w:t>80</w:t>
      </w:r>
      <w:r>
        <w:fldChar w:fldCharType="end"/>
      </w:r>
      <w:r>
        <w:rPr>
          <w:rFonts w:hint="eastAsia"/>
          <w:lang w:val="en-US" w:eastAsia="zh-CN"/>
        </w:rPr>
        <w:t>配置项-编辑</w:t>
      </w:r>
    </w:p>
    <w:p w14:paraId="7CD2CFB9">
      <w:pPr>
        <w:pStyle w:val="3"/>
        <w:bidi w:val="0"/>
        <w:rPr>
          <w:rFonts w:hint="default"/>
          <w:lang w:val="en-US" w:eastAsia="zh-CN"/>
        </w:rPr>
      </w:pPr>
      <w:r>
        <w:rPr>
          <w:rFonts w:hint="eastAsia"/>
          <w:lang w:val="en-US" w:eastAsia="zh-CN"/>
        </w:rPr>
        <w:t>系统日志</w:t>
      </w:r>
    </w:p>
    <w:p w14:paraId="26FDBDD0">
      <w:pPr>
        <w:pStyle w:val="4"/>
        <w:bidi w:val="0"/>
        <w:rPr>
          <w:rFonts w:hint="eastAsia"/>
          <w:lang w:val="en-US" w:eastAsia="zh-CN"/>
        </w:rPr>
      </w:pPr>
      <w:r>
        <w:rPr>
          <w:rFonts w:hint="eastAsia"/>
          <w:lang w:val="en-US" w:eastAsia="zh-CN"/>
        </w:rPr>
        <w:t>操作日志</w:t>
      </w:r>
    </w:p>
    <w:p w14:paraId="2DD7F6BF">
      <w:pPr>
        <w:rPr>
          <w:rFonts w:hint="eastAsia"/>
          <w:lang w:val="en-US" w:eastAsia="zh-CN"/>
        </w:rPr>
      </w:pPr>
      <w:r>
        <w:rPr>
          <w:rFonts w:hint="eastAsia"/>
        </w:rPr>
        <w:t>具有</w:t>
      </w:r>
      <w:r>
        <w:rPr>
          <w:rFonts w:hint="eastAsia"/>
          <w:lang w:val="en-US" w:eastAsia="zh-CN"/>
        </w:rPr>
        <w:t>操作日志</w:t>
      </w:r>
      <w:r>
        <w:rPr>
          <w:rFonts w:hint="eastAsia"/>
        </w:rPr>
        <w:t>权限的用户可进入“</w:t>
      </w:r>
      <w:r>
        <w:rPr>
          <w:rFonts w:hint="eastAsia"/>
          <w:lang w:val="en-US" w:eastAsia="zh-CN"/>
        </w:rPr>
        <w:t>操作日志</w:t>
      </w:r>
      <w:r>
        <w:rPr>
          <w:rFonts w:hint="eastAsia"/>
        </w:rPr>
        <w:t>”页面，</w:t>
      </w:r>
      <w:r>
        <w:rPr>
          <w:rFonts w:hint="eastAsia"/>
          <w:lang w:val="en-US" w:eastAsia="zh-CN"/>
        </w:rPr>
        <w:t>页面内显示系统内全部操作记录</w:t>
      </w:r>
      <w:r>
        <w:rPr>
          <w:rFonts w:hint="eastAsia"/>
        </w:rPr>
        <w:t>。</w:t>
      </w:r>
    </w:p>
    <w:p w14:paraId="38AAFCEA">
      <w:pPr>
        <w:ind w:left="0" w:leftChars="0" w:firstLine="0" w:firstLineChars="0"/>
      </w:pPr>
      <w:r>
        <w:drawing>
          <wp:inline distT="0" distB="0" distL="114300" distR="114300">
            <wp:extent cx="5256530" cy="2191385"/>
            <wp:effectExtent l="0" t="0" r="1270" b="18415"/>
            <wp:docPr id="6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0"/>
                    <pic:cNvPicPr>
                      <a:picLocks noChangeAspect="1"/>
                    </pic:cNvPicPr>
                  </pic:nvPicPr>
                  <pic:blipFill>
                    <a:blip r:embed="rId92"/>
                    <a:stretch>
                      <a:fillRect/>
                    </a:stretch>
                  </pic:blipFill>
                  <pic:spPr>
                    <a:xfrm>
                      <a:off x="0" y="0"/>
                      <a:ext cx="5256530" cy="2191385"/>
                    </a:xfrm>
                    <a:prstGeom prst="rect">
                      <a:avLst/>
                    </a:prstGeom>
                    <a:noFill/>
                    <a:ln>
                      <a:noFill/>
                    </a:ln>
                  </pic:spPr>
                </pic:pic>
              </a:graphicData>
            </a:graphic>
          </wp:inline>
        </w:drawing>
      </w:r>
    </w:p>
    <w:p w14:paraId="7454A2CC">
      <w:pPr>
        <w:pStyle w:val="11"/>
        <w:ind w:firstLine="0"/>
        <w:rPr>
          <w:rFonts w:hint="default" w:eastAsia="黑体"/>
          <w:lang w:val="en-US" w:eastAsia="zh-CN"/>
        </w:rPr>
      </w:pPr>
      <w:r>
        <w:t xml:space="preserve">图 </w:t>
      </w:r>
      <w:r>
        <w:fldChar w:fldCharType="begin"/>
      </w:r>
      <w:r>
        <w:instrText xml:space="preserve"> SEQ 图 \* ARABIC </w:instrText>
      </w:r>
      <w:r>
        <w:fldChar w:fldCharType="separate"/>
      </w:r>
      <w:r>
        <w:t>81</w:t>
      </w:r>
      <w:r>
        <w:fldChar w:fldCharType="end"/>
      </w:r>
      <w:r>
        <w:rPr>
          <w:rFonts w:hint="eastAsia"/>
          <w:lang w:val="en-US" w:eastAsia="zh-CN"/>
        </w:rPr>
        <w:t>操作日志页面</w:t>
      </w:r>
    </w:p>
    <w:p w14:paraId="636CCFE7">
      <w:pPr>
        <w:numPr>
          <w:ilvl w:val="0"/>
          <w:numId w:val="18"/>
        </w:numPr>
        <w:ind w:left="0" w:leftChars="0" w:firstLine="420" w:firstLineChars="200"/>
      </w:pPr>
      <w:r>
        <w:rPr>
          <w:rFonts w:hint="eastAsia"/>
          <w:lang w:val="en-US" w:eastAsia="zh-CN"/>
        </w:rPr>
        <w:t>查询：</w:t>
      </w:r>
      <w:r>
        <w:rPr>
          <w:rFonts w:hint="eastAsia"/>
        </w:rPr>
        <w:t>可通过顶部搜索框查询过滤列表中的</w:t>
      </w:r>
      <w:r>
        <w:rPr>
          <w:rFonts w:hint="eastAsia"/>
          <w:lang w:val="en-US" w:eastAsia="zh-CN"/>
        </w:rPr>
        <w:t>操作记录</w:t>
      </w:r>
      <w:r>
        <w:rPr>
          <w:rFonts w:hint="eastAsia"/>
        </w:rPr>
        <w:t>。</w:t>
      </w:r>
    </w:p>
    <w:p w14:paraId="524C5D26">
      <w:pPr>
        <w:ind w:left="0" w:leftChars="0" w:firstLine="0" w:firstLineChars="0"/>
      </w:pPr>
      <w:r>
        <w:drawing>
          <wp:inline distT="0" distB="0" distL="114300" distR="114300">
            <wp:extent cx="5259705" cy="2180590"/>
            <wp:effectExtent l="0" t="0" r="17145" b="10160"/>
            <wp:docPr id="6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1"/>
                    <pic:cNvPicPr>
                      <a:picLocks noChangeAspect="1"/>
                    </pic:cNvPicPr>
                  </pic:nvPicPr>
                  <pic:blipFill>
                    <a:blip r:embed="rId93"/>
                    <a:stretch>
                      <a:fillRect/>
                    </a:stretch>
                  </pic:blipFill>
                  <pic:spPr>
                    <a:xfrm>
                      <a:off x="0" y="0"/>
                      <a:ext cx="5259705" cy="2180590"/>
                    </a:xfrm>
                    <a:prstGeom prst="rect">
                      <a:avLst/>
                    </a:prstGeom>
                    <a:noFill/>
                    <a:ln>
                      <a:noFill/>
                    </a:ln>
                  </pic:spPr>
                </pic:pic>
              </a:graphicData>
            </a:graphic>
          </wp:inline>
        </w:drawing>
      </w:r>
    </w:p>
    <w:p w14:paraId="53FBDA4E">
      <w:pPr>
        <w:pStyle w:val="11"/>
        <w:ind w:firstLine="0"/>
        <w:rPr>
          <w:rFonts w:hint="default"/>
          <w:lang w:val="en-US" w:eastAsia="zh-CN"/>
        </w:rPr>
      </w:pPr>
      <w:r>
        <w:t xml:space="preserve">图 </w:t>
      </w:r>
      <w:r>
        <w:fldChar w:fldCharType="begin"/>
      </w:r>
      <w:r>
        <w:instrText xml:space="preserve"> SEQ 图 \* ARABIC </w:instrText>
      </w:r>
      <w:r>
        <w:fldChar w:fldCharType="separate"/>
      </w:r>
      <w:r>
        <w:t>82</w:t>
      </w:r>
      <w:r>
        <w:fldChar w:fldCharType="end"/>
      </w:r>
      <w:r>
        <w:rPr>
          <w:rFonts w:hint="eastAsia"/>
          <w:lang w:val="en-US" w:eastAsia="zh-CN"/>
        </w:rPr>
        <w:t>操作日志-查询</w:t>
      </w:r>
    </w:p>
    <w:p w14:paraId="566689D5">
      <w:pPr>
        <w:pStyle w:val="4"/>
        <w:bidi w:val="0"/>
        <w:rPr>
          <w:rFonts w:hint="eastAsia"/>
          <w:lang w:val="en-US" w:eastAsia="zh-CN"/>
        </w:rPr>
      </w:pPr>
      <w:r>
        <w:rPr>
          <w:rFonts w:hint="eastAsia"/>
          <w:lang w:val="en-US" w:eastAsia="zh-CN"/>
        </w:rPr>
        <w:t>同步日志</w:t>
      </w:r>
    </w:p>
    <w:p w14:paraId="1E4EB973">
      <w:pPr>
        <w:rPr>
          <w:rFonts w:hint="default" w:eastAsia="仿宋"/>
          <w:lang w:val="en-US" w:eastAsia="zh-CN"/>
        </w:rPr>
      </w:pPr>
      <w:r>
        <w:rPr>
          <w:rFonts w:hint="eastAsia"/>
        </w:rPr>
        <w:t>具有</w:t>
      </w:r>
      <w:r>
        <w:rPr>
          <w:rFonts w:hint="eastAsia"/>
          <w:lang w:val="en-US" w:eastAsia="zh-CN"/>
        </w:rPr>
        <w:t>同步日志</w:t>
      </w:r>
      <w:r>
        <w:rPr>
          <w:rFonts w:hint="eastAsia"/>
        </w:rPr>
        <w:t>权限的用户可进入“</w:t>
      </w:r>
      <w:r>
        <w:rPr>
          <w:rFonts w:hint="eastAsia"/>
          <w:lang w:val="en-US" w:eastAsia="zh-CN"/>
        </w:rPr>
        <w:t>同步日志</w:t>
      </w:r>
      <w:r>
        <w:rPr>
          <w:rFonts w:hint="eastAsia"/>
        </w:rPr>
        <w:t>”页面，</w:t>
      </w:r>
      <w:r>
        <w:rPr>
          <w:rFonts w:hint="eastAsia"/>
          <w:lang w:val="en-US" w:eastAsia="zh-CN"/>
        </w:rPr>
        <w:t>页面内显示系统历史同步数据记录</w:t>
      </w:r>
      <w:r>
        <w:rPr>
          <w:rFonts w:hint="eastAsia"/>
        </w:rPr>
        <w:t>。</w:t>
      </w:r>
      <w:r>
        <w:rPr>
          <w:rFonts w:hint="eastAsia"/>
          <w:lang w:val="en-US" w:eastAsia="zh-CN"/>
        </w:rPr>
        <w:t>点击查看可查看同步数据的详情。</w:t>
      </w:r>
    </w:p>
    <w:p w14:paraId="7A9F8AD1">
      <w:pPr>
        <w:ind w:left="0" w:leftChars="0" w:firstLine="0" w:firstLineChars="0"/>
      </w:pPr>
      <w:r>
        <w:drawing>
          <wp:inline distT="0" distB="0" distL="114300" distR="114300">
            <wp:extent cx="5262245" cy="2213610"/>
            <wp:effectExtent l="0" t="0" r="14605" b="15240"/>
            <wp:docPr id="8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3"/>
                    <pic:cNvPicPr>
                      <a:picLocks noChangeAspect="1"/>
                    </pic:cNvPicPr>
                  </pic:nvPicPr>
                  <pic:blipFill>
                    <a:blip r:embed="rId94"/>
                    <a:stretch>
                      <a:fillRect/>
                    </a:stretch>
                  </pic:blipFill>
                  <pic:spPr>
                    <a:xfrm>
                      <a:off x="0" y="0"/>
                      <a:ext cx="5262245" cy="2213610"/>
                    </a:xfrm>
                    <a:prstGeom prst="rect">
                      <a:avLst/>
                    </a:prstGeom>
                    <a:noFill/>
                    <a:ln>
                      <a:noFill/>
                    </a:ln>
                  </pic:spPr>
                </pic:pic>
              </a:graphicData>
            </a:graphic>
          </wp:inline>
        </w:drawing>
      </w:r>
    </w:p>
    <w:p w14:paraId="601865B5">
      <w:pPr>
        <w:pStyle w:val="11"/>
        <w:ind w:firstLine="0"/>
        <w:rPr>
          <w:rFonts w:hint="default" w:eastAsia="黑体"/>
          <w:lang w:val="en-US" w:eastAsia="zh-CN"/>
        </w:rPr>
      </w:pPr>
      <w:r>
        <w:t xml:space="preserve">图 </w:t>
      </w:r>
      <w:r>
        <w:fldChar w:fldCharType="begin"/>
      </w:r>
      <w:r>
        <w:instrText xml:space="preserve"> SEQ 图 \* ARABIC </w:instrText>
      </w:r>
      <w:r>
        <w:fldChar w:fldCharType="separate"/>
      </w:r>
      <w:r>
        <w:t>83</w:t>
      </w:r>
      <w:r>
        <w:fldChar w:fldCharType="end"/>
      </w:r>
      <w:r>
        <w:rPr>
          <w:rFonts w:hint="eastAsia"/>
          <w:lang w:val="en-US" w:eastAsia="zh-CN"/>
        </w:rPr>
        <w:t>同步日志页面</w:t>
      </w:r>
    </w:p>
    <w:p w14:paraId="3C74BF3C">
      <w:pPr>
        <w:ind w:left="0" w:leftChars="0" w:firstLine="0" w:firstLineChars="0"/>
      </w:pPr>
      <w:r>
        <w:drawing>
          <wp:inline distT="0" distB="0" distL="114300" distR="114300">
            <wp:extent cx="5256530" cy="2202815"/>
            <wp:effectExtent l="0" t="0" r="1270" b="6985"/>
            <wp:docPr id="9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4"/>
                    <pic:cNvPicPr>
                      <a:picLocks noChangeAspect="1"/>
                    </pic:cNvPicPr>
                  </pic:nvPicPr>
                  <pic:blipFill>
                    <a:blip r:embed="rId95"/>
                    <a:stretch>
                      <a:fillRect/>
                    </a:stretch>
                  </pic:blipFill>
                  <pic:spPr>
                    <a:xfrm>
                      <a:off x="0" y="0"/>
                      <a:ext cx="5256530" cy="2202815"/>
                    </a:xfrm>
                    <a:prstGeom prst="rect">
                      <a:avLst/>
                    </a:prstGeom>
                    <a:noFill/>
                    <a:ln>
                      <a:noFill/>
                    </a:ln>
                  </pic:spPr>
                </pic:pic>
              </a:graphicData>
            </a:graphic>
          </wp:inline>
        </w:drawing>
      </w:r>
    </w:p>
    <w:p w14:paraId="79B2BCEA">
      <w:pPr>
        <w:pStyle w:val="11"/>
        <w:ind w:firstLine="0"/>
        <w:rPr>
          <w:rFonts w:hint="default"/>
          <w:lang w:val="en-US" w:eastAsia="zh-CN"/>
        </w:rPr>
      </w:pPr>
      <w:r>
        <w:t xml:space="preserve">图 </w:t>
      </w:r>
      <w:r>
        <w:fldChar w:fldCharType="begin"/>
      </w:r>
      <w:r>
        <w:instrText xml:space="preserve"> SEQ 图 \* ARABIC </w:instrText>
      </w:r>
      <w:r>
        <w:fldChar w:fldCharType="separate"/>
      </w:r>
      <w:r>
        <w:t>84</w:t>
      </w:r>
      <w:r>
        <w:fldChar w:fldCharType="end"/>
      </w:r>
      <w:r>
        <w:rPr>
          <w:rFonts w:hint="eastAsia"/>
          <w:lang w:val="en-US" w:eastAsia="zh-CN"/>
        </w:rPr>
        <w:t>同步日志-查看</w:t>
      </w:r>
    </w:p>
    <w:p w14:paraId="39D081D0">
      <w:pPr>
        <w:pStyle w:val="4"/>
        <w:bidi w:val="0"/>
      </w:pPr>
      <w:r>
        <w:rPr>
          <w:rFonts w:hint="eastAsia"/>
          <w:lang w:val="en-US" w:eastAsia="zh-CN"/>
        </w:rPr>
        <w:t>运行日志</w:t>
      </w:r>
    </w:p>
    <w:p w14:paraId="6CE4024F">
      <w:r>
        <w:rPr>
          <w:rFonts w:hint="eastAsia"/>
        </w:rPr>
        <w:t>具有</w:t>
      </w:r>
      <w:r>
        <w:rPr>
          <w:rFonts w:hint="eastAsia"/>
          <w:lang w:val="en-US" w:eastAsia="zh-CN"/>
        </w:rPr>
        <w:t>运行日志</w:t>
      </w:r>
      <w:r>
        <w:rPr>
          <w:rFonts w:hint="eastAsia"/>
        </w:rPr>
        <w:t>权限的用户可进入“</w:t>
      </w:r>
      <w:r>
        <w:rPr>
          <w:rFonts w:hint="eastAsia"/>
          <w:lang w:val="en-US" w:eastAsia="zh-CN"/>
        </w:rPr>
        <w:t>运行日志</w:t>
      </w:r>
      <w:r>
        <w:rPr>
          <w:rFonts w:hint="eastAsia"/>
        </w:rPr>
        <w:t>”页面，</w:t>
      </w:r>
      <w:r>
        <w:rPr>
          <w:rFonts w:hint="eastAsia"/>
          <w:lang w:val="en-US" w:eastAsia="zh-CN"/>
        </w:rPr>
        <w:t>页面内显示系统历史运行记录</w:t>
      </w:r>
      <w:r>
        <w:rPr>
          <w:rFonts w:hint="eastAsia"/>
        </w:rPr>
        <w:t>。</w:t>
      </w:r>
    </w:p>
    <w:p w14:paraId="56BF0B55">
      <w:pPr>
        <w:ind w:left="0" w:leftChars="0" w:firstLine="0" w:firstLineChars="0"/>
      </w:pPr>
      <w:r>
        <w:drawing>
          <wp:inline distT="0" distB="0" distL="114300" distR="114300">
            <wp:extent cx="5267960" cy="2016760"/>
            <wp:effectExtent l="0" t="0" r="8890" b="2540"/>
            <wp:docPr id="6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2"/>
                    <pic:cNvPicPr>
                      <a:picLocks noChangeAspect="1"/>
                    </pic:cNvPicPr>
                  </pic:nvPicPr>
                  <pic:blipFill>
                    <a:blip r:embed="rId96"/>
                    <a:stretch>
                      <a:fillRect/>
                    </a:stretch>
                  </pic:blipFill>
                  <pic:spPr>
                    <a:xfrm>
                      <a:off x="0" y="0"/>
                      <a:ext cx="5267960" cy="2016760"/>
                    </a:xfrm>
                    <a:prstGeom prst="rect">
                      <a:avLst/>
                    </a:prstGeom>
                    <a:noFill/>
                    <a:ln>
                      <a:noFill/>
                    </a:ln>
                  </pic:spPr>
                </pic:pic>
              </a:graphicData>
            </a:graphic>
          </wp:inline>
        </w:drawing>
      </w:r>
    </w:p>
    <w:p w14:paraId="347576E5">
      <w:pPr>
        <w:pStyle w:val="11"/>
        <w:ind w:firstLine="0"/>
      </w:pPr>
      <w:r>
        <w:t xml:space="preserve">图 </w:t>
      </w:r>
      <w:r>
        <w:fldChar w:fldCharType="begin"/>
      </w:r>
      <w:r>
        <w:instrText xml:space="preserve"> SEQ 图 \* ARABIC </w:instrText>
      </w:r>
      <w:r>
        <w:fldChar w:fldCharType="separate"/>
      </w:r>
      <w:r>
        <w:t>85</w:t>
      </w:r>
      <w:r>
        <w:fldChar w:fldCharType="end"/>
      </w:r>
      <w:r>
        <w:rPr>
          <w:rFonts w:hint="eastAsia"/>
          <w:lang w:val="en-US" w:eastAsia="zh-CN"/>
        </w:rPr>
        <w:t>运行日志页面</w:t>
      </w:r>
    </w:p>
    <w:p w14:paraId="683CAB07">
      <w:pPr>
        <w:numPr>
          <w:ilvl w:val="0"/>
          <w:numId w:val="19"/>
        </w:numPr>
        <w:ind w:left="0" w:leftChars="0" w:firstLine="420" w:firstLineChars="200"/>
      </w:pPr>
      <w:r>
        <w:rPr>
          <w:rFonts w:hint="eastAsia"/>
          <w:lang w:val="en-US" w:eastAsia="zh-CN"/>
        </w:rPr>
        <w:t>查询：</w:t>
      </w:r>
      <w:r>
        <w:rPr>
          <w:rFonts w:hint="eastAsia"/>
        </w:rPr>
        <w:t>可通过顶部搜索框查询过滤列表中的</w:t>
      </w:r>
      <w:r>
        <w:rPr>
          <w:rFonts w:hint="eastAsia"/>
          <w:lang w:val="en-US" w:eastAsia="zh-CN"/>
        </w:rPr>
        <w:t>运行记录</w:t>
      </w:r>
      <w:r>
        <w:rPr>
          <w:rFonts w:hint="eastAsia"/>
        </w:rPr>
        <w:t>。</w:t>
      </w:r>
    </w:p>
    <w:p w14:paraId="50FB7CFE">
      <w:pPr>
        <w:ind w:left="0" w:leftChars="0" w:firstLine="0" w:firstLineChars="0"/>
      </w:pPr>
      <w:r>
        <w:drawing>
          <wp:inline distT="0" distB="0" distL="114300" distR="114300">
            <wp:extent cx="5271770" cy="2032000"/>
            <wp:effectExtent l="0" t="0" r="5080" b="6350"/>
            <wp:docPr id="6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3"/>
                    <pic:cNvPicPr>
                      <a:picLocks noChangeAspect="1"/>
                    </pic:cNvPicPr>
                  </pic:nvPicPr>
                  <pic:blipFill>
                    <a:blip r:embed="rId97"/>
                    <a:stretch>
                      <a:fillRect/>
                    </a:stretch>
                  </pic:blipFill>
                  <pic:spPr>
                    <a:xfrm>
                      <a:off x="0" y="0"/>
                      <a:ext cx="5271770" cy="2032000"/>
                    </a:xfrm>
                    <a:prstGeom prst="rect">
                      <a:avLst/>
                    </a:prstGeom>
                    <a:noFill/>
                    <a:ln>
                      <a:noFill/>
                    </a:ln>
                  </pic:spPr>
                </pic:pic>
              </a:graphicData>
            </a:graphic>
          </wp:inline>
        </w:drawing>
      </w:r>
    </w:p>
    <w:p w14:paraId="1E9C694A">
      <w:pPr>
        <w:pStyle w:val="11"/>
        <w:ind w:firstLine="0"/>
        <w:rPr>
          <w:rFonts w:hint="default"/>
          <w:lang w:val="en-US"/>
        </w:rPr>
      </w:pPr>
      <w:r>
        <w:t xml:space="preserve">图 </w:t>
      </w:r>
      <w:r>
        <w:fldChar w:fldCharType="begin"/>
      </w:r>
      <w:r>
        <w:instrText xml:space="preserve"> SEQ 图 \* ARABIC </w:instrText>
      </w:r>
      <w:r>
        <w:fldChar w:fldCharType="separate"/>
      </w:r>
      <w:r>
        <w:t>86</w:t>
      </w:r>
      <w:r>
        <w:fldChar w:fldCharType="end"/>
      </w:r>
      <w:r>
        <w:rPr>
          <w:rFonts w:hint="eastAsia"/>
          <w:lang w:val="en-US" w:eastAsia="zh-CN"/>
        </w:rPr>
        <w:t>同步日志-查询</w:t>
      </w:r>
    </w:p>
    <w:p w14:paraId="09D019B1">
      <w:pPr>
        <w:pStyle w:val="2"/>
      </w:pPr>
      <w:bookmarkStart w:id="9" w:name="_Toc6780"/>
      <w:r>
        <w:rPr>
          <w:rFonts w:hint="eastAsia"/>
        </w:rPr>
        <w:t>个人中心</w:t>
      </w:r>
      <w:bookmarkEnd w:id="9"/>
    </w:p>
    <w:p w14:paraId="6709196C">
      <w:pPr>
        <w:pStyle w:val="3"/>
      </w:pPr>
      <w:bookmarkStart w:id="10" w:name="_Hlk208477709"/>
      <w:r>
        <w:rPr>
          <w:rFonts w:hint="eastAsia"/>
        </w:rPr>
        <w:t>我的资料</w:t>
      </w:r>
    </w:p>
    <w:bookmarkEnd w:id="10"/>
    <w:p w14:paraId="63213EE4">
      <w:pPr>
        <w:rPr>
          <w:rFonts w:hint="eastAsia"/>
        </w:rPr>
      </w:pPr>
      <w:r>
        <w:rPr>
          <w:rFonts w:hint="eastAsia"/>
        </w:rPr>
        <w:t>可查看当前账号资料，并进行资料编辑、密码修改等操作。</w:t>
      </w:r>
    </w:p>
    <w:p w14:paraId="2B94D64F">
      <w:pPr>
        <w:ind w:left="0" w:leftChars="0" w:firstLine="0" w:firstLineChars="0"/>
      </w:pPr>
      <w:r>
        <w:drawing>
          <wp:inline distT="0" distB="0" distL="114300" distR="114300">
            <wp:extent cx="5262245" cy="1946910"/>
            <wp:effectExtent l="0" t="0" r="14605" b="15240"/>
            <wp:docPr id="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pic:cNvPicPr>
                      <a:picLocks noChangeAspect="1"/>
                    </pic:cNvPicPr>
                  </pic:nvPicPr>
                  <pic:blipFill>
                    <a:blip r:embed="rId98"/>
                    <a:stretch>
                      <a:fillRect/>
                    </a:stretch>
                  </pic:blipFill>
                  <pic:spPr>
                    <a:xfrm>
                      <a:off x="0" y="0"/>
                      <a:ext cx="5262245" cy="1946910"/>
                    </a:xfrm>
                    <a:prstGeom prst="rect">
                      <a:avLst/>
                    </a:prstGeom>
                    <a:noFill/>
                    <a:ln>
                      <a:noFill/>
                    </a:ln>
                  </pic:spPr>
                </pic:pic>
              </a:graphicData>
            </a:graphic>
          </wp:inline>
        </w:drawing>
      </w:r>
    </w:p>
    <w:p w14:paraId="79ADEBD1">
      <w:pPr>
        <w:pStyle w:val="11"/>
        <w:ind w:firstLine="0"/>
        <w:rPr>
          <w:rFonts w:hint="eastAsia"/>
        </w:rPr>
      </w:pPr>
      <w:r>
        <w:t xml:space="preserve">图 </w:t>
      </w:r>
      <w:r>
        <w:fldChar w:fldCharType="begin"/>
      </w:r>
      <w:r>
        <w:instrText xml:space="preserve"> SEQ 图 \* ARABIC </w:instrText>
      </w:r>
      <w:r>
        <w:fldChar w:fldCharType="separate"/>
      </w:r>
      <w:r>
        <w:t>87</w:t>
      </w:r>
      <w:r>
        <w:fldChar w:fldCharType="end"/>
      </w:r>
      <w:r>
        <w:rPr>
          <w:rFonts w:hint="eastAsia"/>
          <w:lang w:val="en-US" w:eastAsia="zh-CN"/>
        </w:rPr>
        <w:t>我的资料页面</w:t>
      </w:r>
    </w:p>
    <w:p w14:paraId="24B93CC1">
      <w:pPr>
        <w:numPr>
          <w:ilvl w:val="0"/>
          <w:numId w:val="20"/>
        </w:numPr>
        <w:ind w:firstLineChars="200"/>
        <w:rPr>
          <w:rFonts w:hint="eastAsia"/>
        </w:rPr>
      </w:pPr>
      <w:r>
        <w:rPr>
          <w:rFonts w:hint="eastAsia"/>
        </w:rPr>
        <w:t>编辑资料：点击“编辑资料”按钮后输入资料信息，点击提交可修改当前账号资料信息。</w:t>
      </w:r>
    </w:p>
    <w:p w14:paraId="4EAEA268">
      <w:pPr>
        <w:numPr>
          <w:ilvl w:val="0"/>
          <w:numId w:val="0"/>
        </w:numPr>
      </w:pPr>
      <w:r>
        <w:drawing>
          <wp:inline distT="0" distB="0" distL="114300" distR="114300">
            <wp:extent cx="5257800" cy="2458720"/>
            <wp:effectExtent l="0" t="0" r="0" b="17780"/>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pic:cNvPicPr>
                      <a:picLocks noChangeAspect="1"/>
                    </pic:cNvPicPr>
                  </pic:nvPicPr>
                  <pic:blipFill>
                    <a:blip r:embed="rId99"/>
                    <a:stretch>
                      <a:fillRect/>
                    </a:stretch>
                  </pic:blipFill>
                  <pic:spPr>
                    <a:xfrm>
                      <a:off x="0" y="0"/>
                      <a:ext cx="5257800" cy="2458720"/>
                    </a:xfrm>
                    <a:prstGeom prst="rect">
                      <a:avLst/>
                    </a:prstGeom>
                    <a:noFill/>
                    <a:ln>
                      <a:noFill/>
                    </a:ln>
                  </pic:spPr>
                </pic:pic>
              </a:graphicData>
            </a:graphic>
          </wp:inline>
        </w:drawing>
      </w:r>
    </w:p>
    <w:p w14:paraId="2EA76BAF">
      <w:pPr>
        <w:pStyle w:val="11"/>
        <w:ind w:firstLine="0"/>
        <w:rPr>
          <w:rFonts w:hint="default" w:eastAsia="黑体"/>
          <w:lang w:val="en-US" w:eastAsia="zh-CN"/>
        </w:rPr>
      </w:pPr>
      <w:r>
        <w:t xml:space="preserve">图 </w:t>
      </w:r>
      <w:r>
        <w:fldChar w:fldCharType="begin"/>
      </w:r>
      <w:r>
        <w:instrText xml:space="preserve"> SEQ 图 \* ARABIC </w:instrText>
      </w:r>
      <w:r>
        <w:fldChar w:fldCharType="separate"/>
      </w:r>
      <w:r>
        <w:t>88</w:t>
      </w:r>
      <w:r>
        <w:fldChar w:fldCharType="end"/>
      </w:r>
      <w:r>
        <w:rPr>
          <w:rFonts w:hint="eastAsia"/>
          <w:lang w:val="en-US" w:eastAsia="zh-CN"/>
        </w:rPr>
        <w:t>我的资料-编辑资料</w:t>
      </w:r>
    </w:p>
    <w:p w14:paraId="19AF5CE8">
      <w:pPr>
        <w:ind w:firstLineChars="200"/>
      </w:pPr>
      <w:r>
        <w:rPr>
          <w:rFonts w:hint="eastAsia"/>
        </w:rPr>
        <w:t>2. 修改密码：点击“修改密码”按钮后输入密码，点击立即修改可修改当前账号登录密码。</w:t>
      </w:r>
    </w:p>
    <w:p w14:paraId="778BE2C8">
      <w:pPr>
        <w:pStyle w:val="25"/>
        <w:jc w:val="both"/>
      </w:pPr>
      <w:r>
        <w:drawing>
          <wp:inline distT="0" distB="0" distL="114300" distR="114300">
            <wp:extent cx="5270500" cy="2458720"/>
            <wp:effectExtent l="0" t="0" r="6350" b="17780"/>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8"/>
                    <pic:cNvPicPr>
                      <a:picLocks noChangeAspect="1"/>
                    </pic:cNvPicPr>
                  </pic:nvPicPr>
                  <pic:blipFill>
                    <a:blip r:embed="rId100"/>
                    <a:stretch>
                      <a:fillRect/>
                    </a:stretch>
                  </pic:blipFill>
                  <pic:spPr>
                    <a:xfrm>
                      <a:off x="0" y="0"/>
                      <a:ext cx="5270500" cy="2458720"/>
                    </a:xfrm>
                    <a:prstGeom prst="rect">
                      <a:avLst/>
                    </a:prstGeom>
                    <a:noFill/>
                    <a:ln>
                      <a:noFill/>
                    </a:ln>
                  </pic:spPr>
                </pic:pic>
              </a:graphicData>
            </a:graphic>
          </wp:inline>
        </w:drawing>
      </w:r>
    </w:p>
    <w:p w14:paraId="1034B543">
      <w:pPr>
        <w:pStyle w:val="11"/>
        <w:ind w:firstLine="0"/>
        <w:rPr>
          <w:rFonts w:hint="default"/>
          <w:lang w:val="en-US"/>
        </w:rPr>
      </w:pPr>
      <w:r>
        <w:t xml:space="preserve">图 </w:t>
      </w:r>
      <w:r>
        <w:fldChar w:fldCharType="begin"/>
      </w:r>
      <w:r>
        <w:instrText xml:space="preserve"> SEQ 图 \* ARABIC </w:instrText>
      </w:r>
      <w:r>
        <w:fldChar w:fldCharType="separate"/>
      </w:r>
      <w:r>
        <w:t>89</w:t>
      </w:r>
      <w:r>
        <w:fldChar w:fldCharType="end"/>
      </w:r>
      <w:r>
        <w:rPr>
          <w:rFonts w:hint="eastAsia"/>
          <w:lang w:val="en-US" w:eastAsia="zh-CN"/>
        </w:rPr>
        <w:t>我的资料-修改密码</w:t>
      </w:r>
    </w:p>
    <w:p w14:paraId="170834AE">
      <w:pPr>
        <w:pStyle w:val="3"/>
      </w:pPr>
      <w:r>
        <w:rPr>
          <w:rFonts w:hint="eastAsia"/>
          <w:lang w:val="en-US" w:eastAsia="zh-CN"/>
        </w:rPr>
        <w:t>节点信息</w:t>
      </w:r>
    </w:p>
    <w:p w14:paraId="2318CE83">
      <w:r>
        <w:rPr>
          <w:rFonts w:hint="eastAsia"/>
        </w:rPr>
        <w:t>可查看当前</w:t>
      </w:r>
      <w:r>
        <w:rPr>
          <w:rFonts w:hint="eastAsia"/>
          <w:lang w:val="en-US" w:eastAsia="zh-CN"/>
        </w:rPr>
        <w:t>节点信息</w:t>
      </w:r>
      <w:r>
        <w:rPr>
          <w:rFonts w:hint="eastAsia"/>
        </w:rPr>
        <w:t>，并</w:t>
      </w:r>
      <w:r>
        <w:rPr>
          <w:rFonts w:hint="eastAsia"/>
          <w:lang w:val="en-US" w:eastAsia="zh-CN"/>
        </w:rPr>
        <w:t>下载相关文件</w:t>
      </w:r>
      <w:r>
        <w:rPr>
          <w:rFonts w:hint="eastAsia"/>
        </w:rPr>
        <w:t>。</w:t>
      </w:r>
    </w:p>
    <w:p w14:paraId="39B57AC1">
      <w:pPr>
        <w:pStyle w:val="25"/>
        <w:jc w:val="both"/>
      </w:pPr>
      <w:r>
        <w:drawing>
          <wp:inline distT="0" distB="0" distL="114300" distR="114300">
            <wp:extent cx="5256530" cy="2486660"/>
            <wp:effectExtent l="0" t="0" r="1270" b="8890"/>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101"/>
                    <a:stretch>
                      <a:fillRect/>
                    </a:stretch>
                  </pic:blipFill>
                  <pic:spPr>
                    <a:xfrm>
                      <a:off x="0" y="0"/>
                      <a:ext cx="5256530" cy="2486660"/>
                    </a:xfrm>
                    <a:prstGeom prst="rect">
                      <a:avLst/>
                    </a:prstGeom>
                    <a:noFill/>
                    <a:ln>
                      <a:noFill/>
                    </a:ln>
                  </pic:spPr>
                </pic:pic>
              </a:graphicData>
            </a:graphic>
          </wp:inline>
        </w:drawing>
      </w:r>
    </w:p>
    <w:p w14:paraId="388147F5">
      <w:pPr>
        <w:pStyle w:val="11"/>
        <w:ind w:firstLine="0"/>
        <w:rPr>
          <w:rFonts w:hint="default" w:eastAsia="黑体"/>
          <w:lang w:val="en-US" w:eastAsia="zh-CN"/>
        </w:rPr>
      </w:pPr>
      <w:r>
        <w:t xml:space="preserve">图 </w:t>
      </w:r>
      <w:r>
        <w:fldChar w:fldCharType="begin"/>
      </w:r>
      <w:r>
        <w:instrText xml:space="preserve"> SEQ 图 \* ARABIC </w:instrText>
      </w:r>
      <w:r>
        <w:fldChar w:fldCharType="separate"/>
      </w:r>
      <w:r>
        <w:t>90</w:t>
      </w:r>
      <w:r>
        <w:fldChar w:fldCharType="end"/>
      </w:r>
      <w:r>
        <w:rPr>
          <w:rFonts w:hint="eastAsia"/>
          <w:lang w:val="en-US" w:eastAsia="zh-CN"/>
        </w:rPr>
        <w:t>节点信息页面</w:t>
      </w:r>
    </w:p>
    <w:p w14:paraId="15CFE263">
      <w:pPr>
        <w:pStyle w:val="25"/>
      </w:pPr>
    </w:p>
    <w:sectPr>
      <w:footerReference r:id="rId12"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0D32A">
    <w:pPr>
      <w:pStyle w:val="13"/>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D4EC2">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A49C9">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58471">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554EA">
    <w:pPr>
      <w:pStyle w:val="13"/>
    </w:pPr>
    <w:r>
      <mc:AlternateContent>
        <mc:Choice Requires="wps">
          <w:drawing>
            <wp:anchor distT="0" distB="0" distL="114300" distR="114300" simplePos="0" relativeHeight="251659264" behindDoc="0" locked="0" layoutInCell="1" allowOverlap="1">
              <wp:simplePos x="0" y="0"/>
              <wp:positionH relativeFrom="margin">
                <wp:posOffset>2211705</wp:posOffset>
              </wp:positionH>
              <wp:positionV relativeFrom="paragraph">
                <wp:posOffset>57785</wp:posOffset>
              </wp:positionV>
              <wp:extent cx="991870" cy="172085"/>
              <wp:effectExtent l="0" t="0" r="0" b="0"/>
              <wp:wrapNone/>
              <wp:docPr id="2" name="文本框 2"/>
              <wp:cNvGraphicFramePr/>
              <a:graphic xmlns:a="http://schemas.openxmlformats.org/drawingml/2006/main">
                <a:graphicData uri="http://schemas.microsoft.com/office/word/2010/wordprocessingShape">
                  <wps:wsp>
                    <wps:cNvSpPr txBox="1"/>
                    <wps:spPr>
                      <a:xfrm>
                        <a:off x="0" y="0"/>
                        <a:ext cx="991772" cy="1723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FCFBE3">
                          <w:pPr>
                            <w:pStyle w:val="13"/>
                            <w:ind w:firstLine="0"/>
                          </w:pPr>
                          <w:r>
                            <w:rPr>
                              <w:rFonts w:hint="eastAsia"/>
                            </w:rPr>
                            <w:t>第</w:t>
                          </w:r>
                          <w:r>
                            <w:fldChar w:fldCharType="begin"/>
                          </w:r>
                          <w:r>
                            <w:instrText xml:space="preserve"> PAGE  \* MERGEFORMAT </w:instrText>
                          </w:r>
                          <w:r>
                            <w:fldChar w:fldCharType="separate"/>
                          </w:r>
                          <w:r>
                            <w:t>3</w:t>
                          </w:r>
                          <w:r>
                            <w:fldChar w:fldCharType="end"/>
                          </w:r>
                          <w:r>
                            <w:rPr>
                              <w:rFonts w:hint="eastAsia"/>
                            </w:rPr>
                            <w:t>页 / 共</w:t>
                          </w:r>
                          <w:r>
                            <w:fldChar w:fldCharType="begin"/>
                          </w:r>
                          <w:r>
                            <w:instrText xml:space="preserve"> SECTIONPAGES \* MERGEFORMAT </w:instrText>
                          </w:r>
                          <w:r>
                            <w:fldChar w:fldCharType="separate"/>
                          </w:r>
                          <w:r>
                            <w:t>42</w:t>
                          </w:r>
                          <w:r>
                            <w:fldChar w:fldCharType="end"/>
                          </w:r>
                          <w:r>
                            <w:rPr>
                              <w:rFonts w:hint="eastAsia"/>
                            </w:rPr>
                            <w:t>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4.15pt;margin-top:4.55pt;height:13.55pt;width:78.1pt;mso-position-horizontal-relative:margin;z-index:251659264;mso-width-relative:page;mso-height-relative:page;" filled="f" stroked="f" coordsize="21600,21600" o:gfxdata="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STTFJ1wAAAAgBAAAPAAAAAAAAAAEAIAAAACIAAABkcnMvZG93bnJldi54bWxQ&#10;SwECFAAUAAAACACHTuJAFdivoDECAABVBAAADgAAAAAAAAABACAAAAAmAQAAZHJzL2Uyb0RvYy54&#10;bWxQSwUGAAAAAAYABgBZAQAAyQUAAAAA&#10;">
              <v:fill on="f" focussize="0,0"/>
              <v:stroke on="f" weight="0.5pt"/>
              <v:imagedata o:title=""/>
              <o:lock v:ext="edit" aspectratio="f"/>
              <v:textbox inset="0mm,0mm,0mm,0mm">
                <w:txbxContent>
                  <w:p w14:paraId="47FCFBE3">
                    <w:pPr>
                      <w:pStyle w:val="13"/>
                      <w:ind w:firstLine="0"/>
                    </w:pPr>
                    <w:r>
                      <w:rPr>
                        <w:rFonts w:hint="eastAsia"/>
                      </w:rPr>
                      <w:t>第</w:t>
                    </w:r>
                    <w:r>
                      <w:fldChar w:fldCharType="begin"/>
                    </w:r>
                    <w:r>
                      <w:instrText xml:space="preserve"> PAGE  \* MERGEFORMAT </w:instrText>
                    </w:r>
                    <w:r>
                      <w:fldChar w:fldCharType="separate"/>
                    </w:r>
                    <w:r>
                      <w:t>3</w:t>
                    </w:r>
                    <w:r>
                      <w:fldChar w:fldCharType="end"/>
                    </w:r>
                    <w:r>
                      <w:rPr>
                        <w:rFonts w:hint="eastAsia"/>
                      </w:rPr>
                      <w:t>页 / 共</w:t>
                    </w:r>
                    <w:r>
                      <w:fldChar w:fldCharType="begin"/>
                    </w:r>
                    <w:r>
                      <w:instrText xml:space="preserve"> SECTIONPAGES \* MERGEFORMAT </w:instrText>
                    </w:r>
                    <w:r>
                      <w:fldChar w:fldCharType="separate"/>
                    </w:r>
                    <w:r>
                      <w:t>42</w:t>
                    </w:r>
                    <w:r>
                      <w:fldChar w:fldCharType="end"/>
                    </w:r>
                    <w:r>
                      <w:rPr>
                        <w:rFonts w:hint="eastAsia"/>
                      </w:rPr>
                      <w:t>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9FE2C">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36685">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37AFA">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0675C8"/>
    <w:multiLevelType w:val="singleLevel"/>
    <w:tmpl w:val="8B0675C8"/>
    <w:lvl w:ilvl="0" w:tentative="0">
      <w:start w:val="1"/>
      <w:numFmt w:val="decimal"/>
      <w:suff w:val="space"/>
      <w:lvlText w:val="%1."/>
      <w:lvlJc w:val="left"/>
      <w:pPr>
        <w:ind w:left="425" w:hanging="425"/>
      </w:pPr>
      <w:rPr>
        <w:rFonts w:hint="default"/>
      </w:rPr>
    </w:lvl>
  </w:abstractNum>
  <w:abstractNum w:abstractNumId="1">
    <w:nsid w:val="BE8DBB10"/>
    <w:multiLevelType w:val="singleLevel"/>
    <w:tmpl w:val="BE8DBB10"/>
    <w:lvl w:ilvl="0" w:tentative="0">
      <w:start w:val="1"/>
      <w:numFmt w:val="decimal"/>
      <w:suff w:val="space"/>
      <w:lvlText w:val="%1."/>
      <w:lvlJc w:val="left"/>
    </w:lvl>
  </w:abstractNum>
  <w:abstractNum w:abstractNumId="2">
    <w:nsid w:val="C7CFCFE3"/>
    <w:multiLevelType w:val="singleLevel"/>
    <w:tmpl w:val="C7CFCFE3"/>
    <w:lvl w:ilvl="0" w:tentative="0">
      <w:start w:val="1"/>
      <w:numFmt w:val="bullet"/>
      <w:suff w:val="space"/>
      <w:lvlText w:val=""/>
      <w:lvlJc w:val="left"/>
      <w:pPr>
        <w:ind w:left="420" w:hanging="420"/>
      </w:pPr>
      <w:rPr>
        <w:rFonts w:hint="default" w:ascii="Wingdings" w:hAnsi="Wingdings"/>
      </w:rPr>
    </w:lvl>
  </w:abstractNum>
  <w:abstractNum w:abstractNumId="3">
    <w:nsid w:val="CBC0EF63"/>
    <w:multiLevelType w:val="singleLevel"/>
    <w:tmpl w:val="CBC0EF63"/>
    <w:lvl w:ilvl="0" w:tentative="0">
      <w:start w:val="1"/>
      <w:numFmt w:val="decimal"/>
      <w:suff w:val="space"/>
      <w:lvlText w:val="%1."/>
      <w:lvlJc w:val="left"/>
      <w:pPr>
        <w:ind w:left="425" w:hanging="425"/>
      </w:pPr>
      <w:rPr>
        <w:rFonts w:hint="default"/>
      </w:rPr>
    </w:lvl>
  </w:abstractNum>
  <w:abstractNum w:abstractNumId="4">
    <w:nsid w:val="CE026302"/>
    <w:multiLevelType w:val="singleLevel"/>
    <w:tmpl w:val="CE026302"/>
    <w:lvl w:ilvl="0" w:tentative="0">
      <w:start w:val="1"/>
      <w:numFmt w:val="decimal"/>
      <w:suff w:val="space"/>
      <w:lvlText w:val="%1."/>
      <w:lvlJc w:val="left"/>
      <w:pPr>
        <w:ind w:left="425" w:hanging="425"/>
      </w:pPr>
      <w:rPr>
        <w:rFonts w:hint="default"/>
      </w:rPr>
    </w:lvl>
  </w:abstractNum>
  <w:abstractNum w:abstractNumId="5">
    <w:nsid w:val="EFC42A8A"/>
    <w:multiLevelType w:val="singleLevel"/>
    <w:tmpl w:val="EFC42A8A"/>
    <w:lvl w:ilvl="0" w:tentative="0">
      <w:start w:val="1"/>
      <w:numFmt w:val="decimal"/>
      <w:suff w:val="space"/>
      <w:lvlText w:val="%1."/>
      <w:lvlJc w:val="left"/>
      <w:pPr>
        <w:ind w:left="425" w:hanging="425"/>
      </w:pPr>
      <w:rPr>
        <w:rFonts w:hint="default"/>
      </w:rPr>
    </w:lvl>
  </w:abstractNum>
  <w:abstractNum w:abstractNumId="6">
    <w:nsid w:val="F5F5322B"/>
    <w:multiLevelType w:val="singleLevel"/>
    <w:tmpl w:val="F5F5322B"/>
    <w:lvl w:ilvl="0" w:tentative="0">
      <w:start w:val="1"/>
      <w:numFmt w:val="decimal"/>
      <w:suff w:val="space"/>
      <w:lvlText w:val="%1."/>
      <w:lvlJc w:val="left"/>
      <w:pPr>
        <w:ind w:left="425" w:hanging="425"/>
      </w:pPr>
      <w:rPr>
        <w:rFonts w:hint="default"/>
      </w:rPr>
    </w:lvl>
  </w:abstractNum>
  <w:abstractNum w:abstractNumId="7">
    <w:nsid w:val="F75D445A"/>
    <w:multiLevelType w:val="singleLevel"/>
    <w:tmpl w:val="F75D445A"/>
    <w:lvl w:ilvl="0" w:tentative="0">
      <w:start w:val="1"/>
      <w:numFmt w:val="decimal"/>
      <w:suff w:val="space"/>
      <w:lvlText w:val="%1."/>
      <w:lvlJc w:val="left"/>
      <w:pPr>
        <w:ind w:left="425" w:hanging="425"/>
      </w:pPr>
      <w:rPr>
        <w:rFonts w:hint="default"/>
      </w:rPr>
    </w:lvl>
  </w:abstractNum>
  <w:abstractNum w:abstractNumId="8">
    <w:nsid w:val="FAE69D58"/>
    <w:multiLevelType w:val="singleLevel"/>
    <w:tmpl w:val="FAE69D58"/>
    <w:lvl w:ilvl="0" w:tentative="0">
      <w:start w:val="1"/>
      <w:numFmt w:val="decimal"/>
      <w:suff w:val="space"/>
      <w:lvlText w:val="%1."/>
      <w:lvlJc w:val="left"/>
      <w:pPr>
        <w:ind w:left="425" w:hanging="425"/>
      </w:pPr>
      <w:rPr>
        <w:rFonts w:hint="default"/>
      </w:rPr>
    </w:lvl>
  </w:abstractNum>
  <w:abstractNum w:abstractNumId="9">
    <w:nsid w:val="FE4083EB"/>
    <w:multiLevelType w:val="singleLevel"/>
    <w:tmpl w:val="FE4083EB"/>
    <w:lvl w:ilvl="0" w:tentative="0">
      <w:start w:val="1"/>
      <w:numFmt w:val="decimal"/>
      <w:suff w:val="space"/>
      <w:lvlText w:val="%1."/>
      <w:lvlJc w:val="left"/>
      <w:pPr>
        <w:ind w:left="425" w:hanging="425"/>
      </w:pPr>
      <w:rPr>
        <w:rFonts w:hint="default"/>
      </w:rPr>
    </w:lvl>
  </w:abstractNum>
  <w:abstractNum w:abstractNumId="10">
    <w:nsid w:val="00258DA6"/>
    <w:multiLevelType w:val="singleLevel"/>
    <w:tmpl w:val="00258DA6"/>
    <w:lvl w:ilvl="0" w:tentative="0">
      <w:start w:val="1"/>
      <w:numFmt w:val="decimal"/>
      <w:suff w:val="space"/>
      <w:lvlText w:val="%1."/>
      <w:lvlJc w:val="left"/>
      <w:pPr>
        <w:ind w:left="425" w:hanging="425"/>
      </w:pPr>
      <w:rPr>
        <w:rFonts w:hint="default"/>
      </w:rPr>
    </w:lvl>
  </w:abstractNum>
  <w:abstractNum w:abstractNumId="11">
    <w:nsid w:val="06A9134F"/>
    <w:multiLevelType w:val="singleLevel"/>
    <w:tmpl w:val="06A9134F"/>
    <w:lvl w:ilvl="0" w:tentative="0">
      <w:start w:val="1"/>
      <w:numFmt w:val="decimal"/>
      <w:suff w:val="space"/>
      <w:lvlText w:val="%1."/>
      <w:lvlJc w:val="left"/>
      <w:pPr>
        <w:ind w:left="425" w:hanging="425"/>
      </w:pPr>
      <w:rPr>
        <w:rFonts w:hint="default"/>
      </w:rPr>
    </w:lvl>
  </w:abstractNum>
  <w:abstractNum w:abstractNumId="12">
    <w:nsid w:val="132044EC"/>
    <w:multiLevelType w:val="singleLevel"/>
    <w:tmpl w:val="132044EC"/>
    <w:lvl w:ilvl="0" w:tentative="0">
      <w:start w:val="1"/>
      <w:numFmt w:val="decimal"/>
      <w:suff w:val="space"/>
      <w:lvlText w:val="%1."/>
      <w:lvlJc w:val="left"/>
      <w:pPr>
        <w:ind w:left="425" w:hanging="425"/>
      </w:pPr>
      <w:rPr>
        <w:rFonts w:hint="default"/>
      </w:rPr>
    </w:lvl>
  </w:abstractNum>
  <w:abstractNum w:abstractNumId="13">
    <w:nsid w:val="1594B2FC"/>
    <w:multiLevelType w:val="singleLevel"/>
    <w:tmpl w:val="1594B2FC"/>
    <w:lvl w:ilvl="0" w:tentative="0">
      <w:start w:val="1"/>
      <w:numFmt w:val="decimal"/>
      <w:suff w:val="space"/>
      <w:lvlText w:val="%1."/>
      <w:lvlJc w:val="left"/>
      <w:pPr>
        <w:ind w:left="425" w:hanging="425"/>
      </w:pPr>
      <w:rPr>
        <w:rFonts w:hint="default"/>
      </w:rPr>
    </w:lvl>
  </w:abstractNum>
  <w:abstractNum w:abstractNumId="14">
    <w:nsid w:val="26A05812"/>
    <w:multiLevelType w:val="singleLevel"/>
    <w:tmpl w:val="26A05812"/>
    <w:lvl w:ilvl="0" w:tentative="0">
      <w:start w:val="1"/>
      <w:numFmt w:val="decimal"/>
      <w:suff w:val="space"/>
      <w:lvlText w:val="%1."/>
      <w:lvlJc w:val="left"/>
      <w:pPr>
        <w:ind w:left="425" w:hanging="425"/>
      </w:pPr>
      <w:rPr>
        <w:rFonts w:hint="default"/>
      </w:rPr>
    </w:lvl>
  </w:abstractNum>
  <w:abstractNum w:abstractNumId="15">
    <w:nsid w:val="26DD3AC4"/>
    <w:multiLevelType w:val="singleLevel"/>
    <w:tmpl w:val="26DD3AC4"/>
    <w:lvl w:ilvl="0" w:tentative="0">
      <w:start w:val="1"/>
      <w:numFmt w:val="decimal"/>
      <w:suff w:val="space"/>
      <w:lvlText w:val="%1."/>
      <w:lvlJc w:val="left"/>
      <w:pPr>
        <w:ind w:left="425" w:hanging="425"/>
      </w:pPr>
      <w:rPr>
        <w:rFonts w:hint="default"/>
      </w:rPr>
    </w:lvl>
  </w:abstractNum>
  <w:abstractNum w:abstractNumId="16">
    <w:nsid w:val="3862983E"/>
    <w:multiLevelType w:val="singleLevel"/>
    <w:tmpl w:val="3862983E"/>
    <w:lvl w:ilvl="0" w:tentative="0">
      <w:start w:val="1"/>
      <w:numFmt w:val="decimal"/>
      <w:suff w:val="space"/>
      <w:lvlText w:val="%1."/>
      <w:lvlJc w:val="left"/>
      <w:pPr>
        <w:ind w:left="425" w:hanging="425"/>
      </w:pPr>
      <w:rPr>
        <w:rFonts w:hint="default"/>
      </w:rPr>
    </w:lvl>
  </w:abstractNum>
  <w:abstractNum w:abstractNumId="17">
    <w:nsid w:val="45066A6B"/>
    <w:multiLevelType w:val="singleLevel"/>
    <w:tmpl w:val="45066A6B"/>
    <w:lvl w:ilvl="0" w:tentative="0">
      <w:start w:val="1"/>
      <w:numFmt w:val="decimal"/>
      <w:suff w:val="space"/>
      <w:lvlText w:val="%1."/>
      <w:lvlJc w:val="left"/>
      <w:pPr>
        <w:ind w:left="425" w:hanging="425"/>
      </w:pPr>
      <w:rPr>
        <w:rFonts w:hint="default"/>
      </w:rPr>
    </w:lvl>
  </w:abstractNum>
  <w:abstractNum w:abstractNumId="18">
    <w:nsid w:val="4734971C"/>
    <w:multiLevelType w:val="singleLevel"/>
    <w:tmpl w:val="4734971C"/>
    <w:lvl w:ilvl="0" w:tentative="0">
      <w:start w:val="1"/>
      <w:numFmt w:val="decimal"/>
      <w:suff w:val="space"/>
      <w:lvlText w:val="%1."/>
      <w:lvlJc w:val="left"/>
      <w:pPr>
        <w:ind w:left="425" w:hanging="425"/>
      </w:pPr>
      <w:rPr>
        <w:rFonts w:hint="default"/>
      </w:rPr>
    </w:lvl>
  </w:abstractNum>
  <w:abstractNum w:abstractNumId="19">
    <w:nsid w:val="6C0F4C7B"/>
    <w:multiLevelType w:val="multilevel"/>
    <w:tmpl w:val="6C0F4C7B"/>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19"/>
  </w:num>
  <w:num w:numId="2">
    <w:abstractNumId w:val="3"/>
  </w:num>
  <w:num w:numId="3">
    <w:abstractNumId w:val="0"/>
  </w:num>
  <w:num w:numId="4">
    <w:abstractNumId w:val="8"/>
  </w:num>
  <w:num w:numId="5">
    <w:abstractNumId w:val="2"/>
  </w:num>
  <w:num w:numId="6">
    <w:abstractNumId w:val="10"/>
  </w:num>
  <w:num w:numId="7">
    <w:abstractNumId w:val="6"/>
  </w:num>
  <w:num w:numId="8">
    <w:abstractNumId w:val="18"/>
  </w:num>
  <w:num w:numId="9">
    <w:abstractNumId w:val="7"/>
  </w:num>
  <w:num w:numId="10">
    <w:abstractNumId w:val="15"/>
  </w:num>
  <w:num w:numId="11">
    <w:abstractNumId w:val="5"/>
  </w:num>
  <w:num w:numId="12">
    <w:abstractNumId w:val="17"/>
  </w:num>
  <w:num w:numId="13">
    <w:abstractNumId w:val="14"/>
  </w:num>
  <w:num w:numId="14">
    <w:abstractNumId w:val="4"/>
  </w:num>
  <w:num w:numId="15">
    <w:abstractNumId w:val="13"/>
  </w:num>
  <w:num w:numId="16">
    <w:abstractNumId w:val="16"/>
  </w:num>
  <w:num w:numId="17">
    <w:abstractNumId w:val="11"/>
  </w:num>
  <w:num w:numId="18">
    <w:abstractNumId w:val="12"/>
  </w:num>
  <w:num w:numId="19">
    <w:abstractNumId w:val="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C8F"/>
    <w:rsid w:val="000104D4"/>
    <w:rsid w:val="00023B72"/>
    <w:rsid w:val="00031170"/>
    <w:rsid w:val="00032F73"/>
    <w:rsid w:val="00037EF2"/>
    <w:rsid w:val="00046BB8"/>
    <w:rsid w:val="00053B3D"/>
    <w:rsid w:val="000558DE"/>
    <w:rsid w:val="00056682"/>
    <w:rsid w:val="00067B7D"/>
    <w:rsid w:val="00090AE2"/>
    <w:rsid w:val="000A393C"/>
    <w:rsid w:val="000A6402"/>
    <w:rsid w:val="000A7672"/>
    <w:rsid w:val="000B4764"/>
    <w:rsid w:val="000B7C4B"/>
    <w:rsid w:val="000D1F53"/>
    <w:rsid w:val="000D6EAE"/>
    <w:rsid w:val="00110187"/>
    <w:rsid w:val="001359D1"/>
    <w:rsid w:val="00136C80"/>
    <w:rsid w:val="00155A0B"/>
    <w:rsid w:val="00157A8A"/>
    <w:rsid w:val="001601EC"/>
    <w:rsid w:val="001870DF"/>
    <w:rsid w:val="001C4E88"/>
    <w:rsid w:val="001D56AD"/>
    <w:rsid w:val="00212A63"/>
    <w:rsid w:val="00213523"/>
    <w:rsid w:val="00214FF8"/>
    <w:rsid w:val="0022069F"/>
    <w:rsid w:val="002355C7"/>
    <w:rsid w:val="00251533"/>
    <w:rsid w:val="002538CB"/>
    <w:rsid w:val="00293EE2"/>
    <w:rsid w:val="00297B9B"/>
    <w:rsid w:val="002A13A6"/>
    <w:rsid w:val="002B700B"/>
    <w:rsid w:val="002B7738"/>
    <w:rsid w:val="00312471"/>
    <w:rsid w:val="00315B3F"/>
    <w:rsid w:val="003313B1"/>
    <w:rsid w:val="00383A60"/>
    <w:rsid w:val="00395292"/>
    <w:rsid w:val="003A5CEC"/>
    <w:rsid w:val="003B4A0B"/>
    <w:rsid w:val="003B5088"/>
    <w:rsid w:val="003B7F90"/>
    <w:rsid w:val="003C09F2"/>
    <w:rsid w:val="003C2BE2"/>
    <w:rsid w:val="003D67D3"/>
    <w:rsid w:val="003F1DE8"/>
    <w:rsid w:val="003F7756"/>
    <w:rsid w:val="004344F9"/>
    <w:rsid w:val="00440679"/>
    <w:rsid w:val="00455D07"/>
    <w:rsid w:val="0046187F"/>
    <w:rsid w:val="0046205F"/>
    <w:rsid w:val="00472A90"/>
    <w:rsid w:val="004814E2"/>
    <w:rsid w:val="004919B9"/>
    <w:rsid w:val="00494099"/>
    <w:rsid w:val="00494D37"/>
    <w:rsid w:val="00497968"/>
    <w:rsid w:val="004A07FE"/>
    <w:rsid w:val="004C6756"/>
    <w:rsid w:val="004D2C8F"/>
    <w:rsid w:val="004E14B8"/>
    <w:rsid w:val="005116D2"/>
    <w:rsid w:val="00532BB0"/>
    <w:rsid w:val="0054359B"/>
    <w:rsid w:val="00555AD4"/>
    <w:rsid w:val="0058238B"/>
    <w:rsid w:val="00583B98"/>
    <w:rsid w:val="0058689D"/>
    <w:rsid w:val="00591935"/>
    <w:rsid w:val="005A2206"/>
    <w:rsid w:val="005A2F84"/>
    <w:rsid w:val="005A420B"/>
    <w:rsid w:val="005B6D76"/>
    <w:rsid w:val="005B77A7"/>
    <w:rsid w:val="005C41C2"/>
    <w:rsid w:val="005D60EB"/>
    <w:rsid w:val="005E24DA"/>
    <w:rsid w:val="006102C3"/>
    <w:rsid w:val="00620174"/>
    <w:rsid w:val="006342C2"/>
    <w:rsid w:val="006364C8"/>
    <w:rsid w:val="00673058"/>
    <w:rsid w:val="0068563A"/>
    <w:rsid w:val="00697DD5"/>
    <w:rsid w:val="006A1E63"/>
    <w:rsid w:val="006A55EA"/>
    <w:rsid w:val="006C7E62"/>
    <w:rsid w:val="006D559B"/>
    <w:rsid w:val="006E7804"/>
    <w:rsid w:val="00703E8A"/>
    <w:rsid w:val="00726FBB"/>
    <w:rsid w:val="00727563"/>
    <w:rsid w:val="007375D5"/>
    <w:rsid w:val="00742F82"/>
    <w:rsid w:val="007443FE"/>
    <w:rsid w:val="0074774A"/>
    <w:rsid w:val="00765422"/>
    <w:rsid w:val="0076558D"/>
    <w:rsid w:val="007725E9"/>
    <w:rsid w:val="007753A5"/>
    <w:rsid w:val="00783465"/>
    <w:rsid w:val="00787FD0"/>
    <w:rsid w:val="00795B80"/>
    <w:rsid w:val="007A2EC8"/>
    <w:rsid w:val="007A705B"/>
    <w:rsid w:val="007B3FA9"/>
    <w:rsid w:val="007B4AF5"/>
    <w:rsid w:val="007D182B"/>
    <w:rsid w:val="007D3194"/>
    <w:rsid w:val="007F5FDD"/>
    <w:rsid w:val="00800B7E"/>
    <w:rsid w:val="00805FB6"/>
    <w:rsid w:val="00806C29"/>
    <w:rsid w:val="0082042B"/>
    <w:rsid w:val="0083650C"/>
    <w:rsid w:val="0084575D"/>
    <w:rsid w:val="00845ACD"/>
    <w:rsid w:val="00857DDC"/>
    <w:rsid w:val="008943B5"/>
    <w:rsid w:val="008A0317"/>
    <w:rsid w:val="008B1475"/>
    <w:rsid w:val="008C7E44"/>
    <w:rsid w:val="008D7298"/>
    <w:rsid w:val="008F0FDD"/>
    <w:rsid w:val="008F27DD"/>
    <w:rsid w:val="00916F24"/>
    <w:rsid w:val="00947A2B"/>
    <w:rsid w:val="00951850"/>
    <w:rsid w:val="0095371F"/>
    <w:rsid w:val="00970FDA"/>
    <w:rsid w:val="009744AE"/>
    <w:rsid w:val="00976BE4"/>
    <w:rsid w:val="009A0B89"/>
    <w:rsid w:val="009A3721"/>
    <w:rsid w:val="009C54DA"/>
    <w:rsid w:val="009D3CC4"/>
    <w:rsid w:val="009E2F2E"/>
    <w:rsid w:val="009F1C25"/>
    <w:rsid w:val="00A0579E"/>
    <w:rsid w:val="00A10597"/>
    <w:rsid w:val="00A24D9C"/>
    <w:rsid w:val="00A27A0B"/>
    <w:rsid w:val="00A325F6"/>
    <w:rsid w:val="00A330F2"/>
    <w:rsid w:val="00A374B8"/>
    <w:rsid w:val="00A6579D"/>
    <w:rsid w:val="00A75770"/>
    <w:rsid w:val="00A8434A"/>
    <w:rsid w:val="00AA4E0C"/>
    <w:rsid w:val="00AB0B06"/>
    <w:rsid w:val="00B0098C"/>
    <w:rsid w:val="00B15E4A"/>
    <w:rsid w:val="00B22C3B"/>
    <w:rsid w:val="00B34D40"/>
    <w:rsid w:val="00B35815"/>
    <w:rsid w:val="00B46C75"/>
    <w:rsid w:val="00B56D90"/>
    <w:rsid w:val="00B70D75"/>
    <w:rsid w:val="00B87808"/>
    <w:rsid w:val="00BA59DC"/>
    <w:rsid w:val="00BA6AD1"/>
    <w:rsid w:val="00BB749A"/>
    <w:rsid w:val="00BB7D36"/>
    <w:rsid w:val="00BC130F"/>
    <w:rsid w:val="00BC7AAA"/>
    <w:rsid w:val="00BE3750"/>
    <w:rsid w:val="00BE3E7C"/>
    <w:rsid w:val="00BF4F03"/>
    <w:rsid w:val="00C013D6"/>
    <w:rsid w:val="00C223D8"/>
    <w:rsid w:val="00C30298"/>
    <w:rsid w:val="00C5009B"/>
    <w:rsid w:val="00C61C32"/>
    <w:rsid w:val="00C64E40"/>
    <w:rsid w:val="00C7317C"/>
    <w:rsid w:val="00CA1D3C"/>
    <w:rsid w:val="00CC1B99"/>
    <w:rsid w:val="00CD2B95"/>
    <w:rsid w:val="00CE08FB"/>
    <w:rsid w:val="00D23203"/>
    <w:rsid w:val="00D65768"/>
    <w:rsid w:val="00D72D84"/>
    <w:rsid w:val="00DA204C"/>
    <w:rsid w:val="00DA5853"/>
    <w:rsid w:val="00DB1CB5"/>
    <w:rsid w:val="00DC1749"/>
    <w:rsid w:val="00DC2ACB"/>
    <w:rsid w:val="00DC7C86"/>
    <w:rsid w:val="00DD0FC2"/>
    <w:rsid w:val="00DD4BBD"/>
    <w:rsid w:val="00DE5F84"/>
    <w:rsid w:val="00DE730B"/>
    <w:rsid w:val="00DF5FD4"/>
    <w:rsid w:val="00DF6764"/>
    <w:rsid w:val="00E0721C"/>
    <w:rsid w:val="00E13A09"/>
    <w:rsid w:val="00E32FCF"/>
    <w:rsid w:val="00E45968"/>
    <w:rsid w:val="00E54199"/>
    <w:rsid w:val="00E7365D"/>
    <w:rsid w:val="00E74C18"/>
    <w:rsid w:val="00E7591B"/>
    <w:rsid w:val="00EA0930"/>
    <w:rsid w:val="00EB3351"/>
    <w:rsid w:val="00EC1C6A"/>
    <w:rsid w:val="00ED10FA"/>
    <w:rsid w:val="00ED27B4"/>
    <w:rsid w:val="00EE0CF2"/>
    <w:rsid w:val="00EF10FE"/>
    <w:rsid w:val="00F01B17"/>
    <w:rsid w:val="00F21319"/>
    <w:rsid w:val="00F22CD4"/>
    <w:rsid w:val="00F23C22"/>
    <w:rsid w:val="00F26102"/>
    <w:rsid w:val="00F31C63"/>
    <w:rsid w:val="00F42017"/>
    <w:rsid w:val="00F5795A"/>
    <w:rsid w:val="00F60CFE"/>
    <w:rsid w:val="00F63A07"/>
    <w:rsid w:val="00F653FF"/>
    <w:rsid w:val="00FA2928"/>
    <w:rsid w:val="00FB49E2"/>
    <w:rsid w:val="00FB4F0A"/>
    <w:rsid w:val="00FB72CF"/>
    <w:rsid w:val="00FF0879"/>
    <w:rsid w:val="02E24669"/>
    <w:rsid w:val="0CE208D9"/>
    <w:rsid w:val="1126556E"/>
    <w:rsid w:val="149A01D2"/>
    <w:rsid w:val="14EC2512"/>
    <w:rsid w:val="18271575"/>
    <w:rsid w:val="19371A3D"/>
    <w:rsid w:val="20630ED0"/>
    <w:rsid w:val="22946A5A"/>
    <w:rsid w:val="2DEB480F"/>
    <w:rsid w:val="33997302"/>
    <w:rsid w:val="36330FF3"/>
    <w:rsid w:val="368C50F2"/>
    <w:rsid w:val="396C50D6"/>
    <w:rsid w:val="3C5D39FC"/>
    <w:rsid w:val="3E0D5602"/>
    <w:rsid w:val="3FA0183A"/>
    <w:rsid w:val="40144102"/>
    <w:rsid w:val="40CF0899"/>
    <w:rsid w:val="492E7EB7"/>
    <w:rsid w:val="4A3C7569"/>
    <w:rsid w:val="4D572A74"/>
    <w:rsid w:val="504C277A"/>
    <w:rsid w:val="62D3124B"/>
    <w:rsid w:val="694A4441"/>
    <w:rsid w:val="77570D61"/>
    <w:rsid w:val="77EC72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39"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jc w:val="both"/>
    </w:pPr>
    <w:rPr>
      <w:rFonts w:eastAsia="仿宋" w:asciiTheme="minorHAnsi" w:hAnsiTheme="minorHAnsi"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120" w:after="120"/>
      <w:outlineLvl w:val="0"/>
    </w:pPr>
    <w:rPr>
      <w:rFonts w:ascii="Times New Roman" w:hAnsi="Times New Roman"/>
      <w:b/>
      <w:kern w:val="44"/>
      <w:sz w:val="32"/>
    </w:rPr>
  </w:style>
  <w:style w:type="paragraph" w:styleId="3">
    <w:name w:val="heading 2"/>
    <w:basedOn w:val="1"/>
    <w:next w:val="1"/>
    <w:link w:val="24"/>
    <w:unhideWhenUsed/>
    <w:qFormat/>
    <w:uiPriority w:val="0"/>
    <w:pPr>
      <w:keepNext/>
      <w:keepLines/>
      <w:numPr>
        <w:ilvl w:val="1"/>
        <w:numId w:val="1"/>
      </w:numPr>
      <w:spacing w:before="120" w:after="120"/>
      <w:outlineLvl w:val="1"/>
    </w:pPr>
    <w:rPr>
      <w:rFonts w:ascii="Times New Roman" w:hAnsi="Times New Roman"/>
      <w:sz w:val="30"/>
    </w:rPr>
  </w:style>
  <w:style w:type="paragraph" w:styleId="4">
    <w:name w:val="heading 3"/>
    <w:basedOn w:val="1"/>
    <w:next w:val="1"/>
    <w:unhideWhenUsed/>
    <w:qFormat/>
    <w:uiPriority w:val="0"/>
    <w:pPr>
      <w:keepNext/>
      <w:keepLines/>
      <w:numPr>
        <w:ilvl w:val="2"/>
        <w:numId w:val="1"/>
      </w:numPr>
      <w:spacing w:before="120" w:after="120"/>
      <w:outlineLvl w:val="2"/>
    </w:pPr>
    <w:rPr>
      <w:rFonts w:ascii="Times New Roman" w:hAnsi="Times New Roman"/>
      <w:sz w:val="30"/>
    </w:rPr>
  </w:style>
  <w:style w:type="paragraph" w:styleId="5">
    <w:name w:val="heading 4"/>
    <w:basedOn w:val="1"/>
    <w:next w:val="1"/>
    <w:semiHidden/>
    <w:unhideWhenUsed/>
    <w:qFormat/>
    <w:uiPriority w:val="0"/>
    <w:pPr>
      <w:keepNext/>
      <w:keepLines/>
      <w:numPr>
        <w:ilvl w:val="3"/>
        <w:numId w:val="1"/>
      </w:numPr>
      <w:spacing w:before="120" w:after="120"/>
      <w:outlineLvl w:val="3"/>
    </w:pPr>
    <w:rPr>
      <w:rFonts w:ascii="Times New Roman" w:hAnsi="Times New Roman"/>
      <w:sz w:val="28"/>
    </w:rPr>
  </w:style>
  <w:style w:type="paragraph" w:styleId="6">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sz w:val="24"/>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unhideWhenUsed/>
    <w:qFormat/>
    <w:uiPriority w:val="0"/>
    <w:pPr>
      <w:jc w:val="center"/>
    </w:pPr>
    <w:rPr>
      <w:rFonts w:ascii="Arial" w:hAnsi="Arial" w:eastAsia="黑体"/>
      <w:sz w:val="20"/>
    </w:rPr>
  </w:style>
  <w:style w:type="paragraph" w:styleId="12">
    <w:name w:val="annotation text"/>
    <w:basedOn w:val="1"/>
    <w:qFormat/>
    <w:uiPriority w:val="0"/>
    <w:pPr>
      <w:jc w:val="left"/>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5">
    <w:name w:val="toc 1"/>
    <w:basedOn w:val="1"/>
    <w:next w:val="1"/>
    <w:qFormat/>
    <w:uiPriority w:val="39"/>
  </w:style>
  <w:style w:type="paragraph" w:styleId="16">
    <w:name w:val="toc 2"/>
    <w:basedOn w:val="1"/>
    <w:next w:val="1"/>
    <w:qFormat/>
    <w:uiPriority w:val="39"/>
    <w:pPr>
      <w:ind w:left="420" w:leftChars="200"/>
    </w:pPr>
  </w:style>
  <w:style w:type="table" w:styleId="18">
    <w:name w:val="Table Grid"/>
    <w:basedOn w:val="17"/>
    <w:semiHidden/>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basedOn w:val="19"/>
    <w:uiPriority w:val="0"/>
    <w:rPr>
      <w:color w:val="800080"/>
      <w:u w:val="single"/>
    </w:rPr>
  </w:style>
  <w:style w:type="character" w:styleId="21">
    <w:name w:val="Hyperlink"/>
    <w:basedOn w:val="19"/>
    <w:unhideWhenUsed/>
    <w:qFormat/>
    <w:uiPriority w:val="99"/>
    <w:rPr>
      <w:color w:val="0026E5" w:themeColor="hyperlink"/>
      <w:u w:val="single"/>
      <w14:textFill>
        <w14:solidFill>
          <w14:schemeClr w14:val="hlink"/>
        </w14:solidFill>
      </w14:textFill>
    </w:rPr>
  </w:style>
  <w:style w:type="paragraph" w:customStyle="1" w:styleId="22">
    <w:name w:val="Revision"/>
    <w:hidden/>
    <w:unhideWhenUsed/>
    <w:qFormat/>
    <w:uiPriority w:val="99"/>
    <w:rPr>
      <w:rFonts w:eastAsia="仿宋" w:asciiTheme="minorHAnsi" w:hAnsiTheme="minorHAnsi" w:cstheme="minorBidi"/>
      <w:kern w:val="2"/>
      <w:sz w:val="21"/>
      <w:szCs w:val="24"/>
      <w:lang w:val="en-US" w:eastAsia="zh-CN" w:bidi="ar-SA"/>
    </w:rPr>
  </w:style>
  <w:style w:type="paragraph" w:styleId="23">
    <w:name w:val="List Paragraph"/>
    <w:basedOn w:val="1"/>
    <w:unhideWhenUsed/>
    <w:qFormat/>
    <w:uiPriority w:val="99"/>
    <w:pPr>
      <w:ind w:firstLine="200" w:firstLineChars="200"/>
    </w:pPr>
  </w:style>
  <w:style w:type="character" w:customStyle="1" w:styleId="24">
    <w:name w:val="标题 2 字符"/>
    <w:basedOn w:val="19"/>
    <w:link w:val="3"/>
    <w:qFormat/>
    <w:uiPriority w:val="0"/>
    <w:rPr>
      <w:rFonts w:eastAsia="仿宋" w:cstheme="minorBidi"/>
      <w:kern w:val="2"/>
      <w:sz w:val="30"/>
      <w:szCs w:val="24"/>
    </w:rPr>
  </w:style>
  <w:style w:type="paragraph" w:customStyle="1" w:styleId="25">
    <w:name w:val="图片"/>
    <w:basedOn w:val="1"/>
    <w:link w:val="26"/>
    <w:qFormat/>
    <w:uiPriority w:val="0"/>
    <w:pPr>
      <w:ind w:firstLine="0"/>
      <w:jc w:val="center"/>
    </w:pPr>
  </w:style>
  <w:style w:type="character" w:customStyle="1" w:styleId="26">
    <w:name w:val="图片 字符"/>
    <w:basedOn w:val="19"/>
    <w:link w:val="25"/>
    <w:qFormat/>
    <w:uiPriority w:val="0"/>
    <w:rPr>
      <w:rFonts w:eastAsia="仿宋" w:asciiTheme="minorHAnsi" w:hAnsiTheme="minorHAnsi" w:cstheme="minorBidi"/>
      <w:kern w:val="2"/>
      <w:sz w:val="21"/>
      <w:szCs w:val="24"/>
    </w:rPr>
  </w:style>
  <w:style w:type="character" w:customStyle="1" w:styleId="27">
    <w:name w:val="Unresolved Mention"/>
    <w:basedOn w:val="1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86.png"/><Relationship Id="rId98" Type="http://schemas.openxmlformats.org/officeDocument/2006/relationships/image" Target="media/image85.png"/><Relationship Id="rId97" Type="http://schemas.openxmlformats.org/officeDocument/2006/relationships/image" Target="media/image84.png"/><Relationship Id="rId96" Type="http://schemas.openxmlformats.org/officeDocument/2006/relationships/image" Target="media/image83.png"/><Relationship Id="rId95" Type="http://schemas.openxmlformats.org/officeDocument/2006/relationships/image" Target="media/image82.png"/><Relationship Id="rId94" Type="http://schemas.openxmlformats.org/officeDocument/2006/relationships/image" Target="media/image81.png"/><Relationship Id="rId93" Type="http://schemas.openxmlformats.org/officeDocument/2006/relationships/image" Target="media/image80.png"/><Relationship Id="rId92" Type="http://schemas.openxmlformats.org/officeDocument/2006/relationships/image" Target="media/image79.png"/><Relationship Id="rId91" Type="http://schemas.openxmlformats.org/officeDocument/2006/relationships/image" Target="media/image78.png"/><Relationship Id="rId90" Type="http://schemas.openxmlformats.org/officeDocument/2006/relationships/image" Target="media/image77.png"/><Relationship Id="rId9" Type="http://schemas.openxmlformats.org/officeDocument/2006/relationships/footer" Target="footer2.xml"/><Relationship Id="rId89" Type="http://schemas.openxmlformats.org/officeDocument/2006/relationships/image" Target="media/image76.png"/><Relationship Id="rId88" Type="http://schemas.openxmlformats.org/officeDocument/2006/relationships/image" Target="media/image75.png"/><Relationship Id="rId87" Type="http://schemas.openxmlformats.org/officeDocument/2006/relationships/image" Target="media/image74.png"/><Relationship Id="rId86" Type="http://schemas.openxmlformats.org/officeDocument/2006/relationships/image" Target="media/image73.png"/><Relationship Id="rId85" Type="http://schemas.openxmlformats.org/officeDocument/2006/relationships/image" Target="media/image72.png"/><Relationship Id="rId84" Type="http://schemas.openxmlformats.org/officeDocument/2006/relationships/image" Target="media/image71.png"/><Relationship Id="rId83" Type="http://schemas.openxmlformats.org/officeDocument/2006/relationships/image" Target="media/image70.png"/><Relationship Id="rId82" Type="http://schemas.openxmlformats.org/officeDocument/2006/relationships/image" Target="media/image69.png"/><Relationship Id="rId81" Type="http://schemas.openxmlformats.org/officeDocument/2006/relationships/image" Target="media/image68.png"/><Relationship Id="rId80" Type="http://schemas.openxmlformats.org/officeDocument/2006/relationships/image" Target="media/image67.png"/><Relationship Id="rId8" Type="http://schemas.openxmlformats.org/officeDocument/2006/relationships/footer" Target="footer1.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png"/><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header" Target="header3.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header" Target="header2.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5" Type="http://schemas.openxmlformats.org/officeDocument/2006/relationships/fontTable" Target="fontTable.xml"/><Relationship Id="rId104" Type="http://schemas.openxmlformats.org/officeDocument/2006/relationships/customXml" Target="../customXml/item2.xml"/><Relationship Id="rId103" Type="http://schemas.openxmlformats.org/officeDocument/2006/relationships/numbering" Target="numbering.xml"/><Relationship Id="rId102" Type="http://schemas.openxmlformats.org/officeDocument/2006/relationships/customXml" Target="../customXml/item1.xml"/><Relationship Id="rId101" Type="http://schemas.openxmlformats.org/officeDocument/2006/relationships/image" Target="media/image88.png"/><Relationship Id="rId100" Type="http://schemas.openxmlformats.org/officeDocument/2006/relationships/image" Target="media/image87.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4A3F7A-B7AC-8B4C-85B7-3F3E668E9384}">
  <ds:schemaRefs/>
</ds:datastoreItem>
</file>

<file path=docProps/app.xml><?xml version="1.0" encoding="utf-8"?>
<Properties xmlns="http://schemas.openxmlformats.org/officeDocument/2006/extended-properties" xmlns:vt="http://schemas.openxmlformats.org/officeDocument/2006/docPropsVTypes">
  <Template>Normal.dotm</Template>
  <Pages>43</Pages>
  <Words>803</Words>
  <Characters>857</Characters>
  <Lines>367</Lines>
  <Paragraphs>499</Paragraphs>
  <TotalTime>0</TotalTime>
  <ScaleCrop>false</ScaleCrop>
  <LinksUpToDate>false</LinksUpToDate>
  <CharactersWithSpaces>886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2025-09-22T04:00:00Z</dcterms:created>
  <dc:creator>22802</dc:creator>
  <cp:lastModifiedBy>李超怡</cp:lastModifiedBy>
  <cp:lastPrinted>2025-10-14T11:06:00Z</cp:lastPrinted>
  <dcterms:modified xsi:type="dcterms:W3CDTF">2025-12-06T08:05:02Z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eyJoZGlkIjoiMzEwNTM5NzYwMDRjMzkwZTVkZjY2ODkwMGIxNGU0OTUiLCJ1c2VySWQiOiI0ODQ0MjExMzYifQ==</vt:lpwstr>
  </property>
  <property fmtid="{D5CDD505-2E9C-101B-9397-08002B2CF9AE}" pid="4" name="ICV">
    <vt:lpwstr>5EF559942E3943E8B084A48430A938B4_12</vt:lpwstr>
  </property>
</Properties>
</file>